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72C4A" w14:textId="77777777" w:rsidR="00A147E0" w:rsidRDefault="00A147E0" w:rsidP="00986A5B">
      <w:pPr>
        <w:rPr>
          <w:rFonts w:ascii="Helvetica" w:hAnsi="Helvetica" w:cs="Helvetica"/>
          <w:b/>
          <w:color w:val="000000"/>
          <w:sz w:val="28"/>
          <w:szCs w:val="28"/>
        </w:rPr>
      </w:pPr>
      <w:r w:rsidRPr="009A08C7">
        <w:rPr>
          <w:rFonts w:eastAsia="Calibri"/>
          <w:noProof/>
          <w:color w:val="333F48"/>
          <w:sz w:val="20"/>
          <w:szCs w:val="20"/>
        </w:rPr>
        <w:drawing>
          <wp:anchor distT="0" distB="0" distL="114300" distR="114300" simplePos="0" relativeHeight="251658240" behindDoc="0" locked="0" layoutInCell="1" allowOverlap="1" wp14:anchorId="3C2B0EC3" wp14:editId="5AE21E7D">
            <wp:simplePos x="0" y="0"/>
            <wp:positionH relativeFrom="column">
              <wp:posOffset>-124460</wp:posOffset>
            </wp:positionH>
            <wp:positionV relativeFrom="paragraph">
              <wp:posOffset>-688188</wp:posOffset>
            </wp:positionV>
            <wp:extent cx="2670175" cy="687705"/>
            <wp:effectExtent l="0" t="0" r="0" b="0"/>
            <wp:wrapNone/>
            <wp:docPr id="3" name="Picture 1" descr="2018 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Arch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70175"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AC829" w14:textId="77777777" w:rsidR="009118E9" w:rsidRPr="009A08C7" w:rsidRDefault="009118E9" w:rsidP="00986A5B">
      <w:pPr>
        <w:pBdr>
          <w:top w:val="single" w:sz="4" w:space="1" w:color="auto"/>
          <w:left w:val="single" w:sz="4" w:space="4" w:color="auto"/>
          <w:bottom w:val="single" w:sz="4" w:space="1" w:color="auto"/>
          <w:right w:val="single" w:sz="4" w:space="4" w:color="auto"/>
        </w:pBdr>
        <w:shd w:val="clear" w:color="auto" w:fill="FFFFFF"/>
        <w:jc w:val="center"/>
        <w:rPr>
          <w:rFonts w:ascii="Helvetica" w:hAnsi="Helvetica" w:cs="Helvetica"/>
          <w:b/>
          <w:color w:val="000000"/>
          <w:sz w:val="28"/>
          <w:szCs w:val="28"/>
        </w:rPr>
      </w:pPr>
      <w:r w:rsidRPr="009A08C7">
        <w:rPr>
          <w:rFonts w:ascii="Helvetica" w:hAnsi="Helvetica" w:cs="Helvetica"/>
          <w:b/>
          <w:color w:val="000000"/>
          <w:sz w:val="28"/>
          <w:szCs w:val="28"/>
        </w:rPr>
        <w:t>Coronavirus (COVID-19)</w:t>
      </w:r>
      <w:r w:rsidR="00906AF3" w:rsidRPr="009A08C7">
        <w:rPr>
          <w:rFonts w:ascii="Helvetica" w:hAnsi="Helvetica" w:cs="Helvetica"/>
          <w:b/>
          <w:color w:val="000000"/>
          <w:sz w:val="28"/>
          <w:szCs w:val="28"/>
        </w:rPr>
        <w:t xml:space="preserve"> </w:t>
      </w:r>
      <w:r w:rsidR="00333599">
        <w:rPr>
          <w:rFonts w:ascii="Helvetica" w:hAnsi="Helvetica" w:cs="Helvetica"/>
          <w:b/>
          <w:color w:val="000000"/>
          <w:sz w:val="28"/>
          <w:szCs w:val="28"/>
        </w:rPr>
        <w:t xml:space="preserve">Updated </w:t>
      </w:r>
      <w:r w:rsidR="009A08C7">
        <w:rPr>
          <w:rFonts w:ascii="Helvetica" w:hAnsi="Helvetica" w:cs="Helvetica"/>
          <w:b/>
          <w:color w:val="000000"/>
          <w:sz w:val="28"/>
          <w:szCs w:val="28"/>
        </w:rPr>
        <w:t>Employer Technical Resources</w:t>
      </w:r>
      <w:r w:rsidR="00906AF3" w:rsidRPr="009A08C7">
        <w:rPr>
          <w:rFonts w:ascii="Helvetica" w:hAnsi="Helvetica" w:cs="Helvetica"/>
          <w:b/>
          <w:color w:val="000000"/>
          <w:sz w:val="28"/>
          <w:szCs w:val="28"/>
        </w:rPr>
        <w:t xml:space="preserve">  </w:t>
      </w:r>
    </w:p>
    <w:p w14:paraId="57AD85FE" w14:textId="77777777" w:rsidR="00986A5B" w:rsidRPr="004E100A" w:rsidRDefault="00986A5B" w:rsidP="00986A5B">
      <w:pPr>
        <w:shd w:val="clear" w:color="auto" w:fill="FFFFFF"/>
        <w:rPr>
          <w:rFonts w:ascii="Arial" w:hAnsi="Arial" w:cs="Arial"/>
          <w:color w:val="000000"/>
          <w:sz w:val="28"/>
          <w:szCs w:val="28"/>
        </w:rPr>
      </w:pPr>
    </w:p>
    <w:p w14:paraId="36FA3B7D" w14:textId="52636B90" w:rsidR="00333599" w:rsidRDefault="00B97EE8" w:rsidP="00601733">
      <w:pPr>
        <w:shd w:val="clear" w:color="auto" w:fill="FFFFFF"/>
        <w:spacing w:after="150" w:line="285" w:lineRule="atLeast"/>
        <w:jc w:val="both"/>
        <w:rPr>
          <w:rFonts w:ascii="Arial" w:hAnsi="Arial" w:cs="Arial"/>
          <w:color w:val="000000"/>
          <w:sz w:val="20"/>
          <w:szCs w:val="20"/>
        </w:rPr>
      </w:pPr>
      <w:r w:rsidRPr="00B97EE8">
        <w:rPr>
          <w:rFonts w:ascii="Arial" w:hAnsi="Arial" w:cs="Arial"/>
          <w:color w:val="000000"/>
          <w:sz w:val="20"/>
          <w:szCs w:val="20"/>
        </w:rPr>
        <w:t>As the United States continues to address the COVID-19 Pandemic, we have moved to a “new normal” of temporary office and facility closing</w:t>
      </w:r>
      <w:r>
        <w:rPr>
          <w:rFonts w:ascii="Arial" w:hAnsi="Arial" w:cs="Arial"/>
          <w:color w:val="000000"/>
          <w:sz w:val="20"/>
          <w:szCs w:val="20"/>
        </w:rPr>
        <w:t xml:space="preserve">s.  </w:t>
      </w:r>
      <w:r w:rsidR="00333599">
        <w:rPr>
          <w:rFonts w:ascii="Arial" w:hAnsi="Arial" w:cs="Arial"/>
          <w:color w:val="000000"/>
          <w:sz w:val="20"/>
          <w:szCs w:val="20"/>
        </w:rPr>
        <w:t xml:space="preserve"> </w:t>
      </w:r>
      <w:r w:rsidRPr="00B97EE8">
        <w:rPr>
          <w:rFonts w:ascii="Arial" w:hAnsi="Arial" w:cs="Arial"/>
          <w:color w:val="000000"/>
          <w:sz w:val="20"/>
          <w:szCs w:val="20"/>
        </w:rPr>
        <w:t>Many employees are working virtually from their homes</w:t>
      </w:r>
      <w:r w:rsidR="00333599">
        <w:rPr>
          <w:rFonts w:ascii="Arial" w:hAnsi="Arial" w:cs="Arial"/>
          <w:color w:val="000000"/>
          <w:sz w:val="20"/>
          <w:szCs w:val="20"/>
        </w:rPr>
        <w:t xml:space="preserve">. These changes have created new and different areas </w:t>
      </w:r>
      <w:r w:rsidR="00E819EB">
        <w:rPr>
          <w:rFonts w:ascii="Arial" w:hAnsi="Arial" w:cs="Arial"/>
          <w:color w:val="000000"/>
          <w:sz w:val="20"/>
          <w:szCs w:val="20"/>
        </w:rPr>
        <w:t xml:space="preserve">of focus </w:t>
      </w:r>
      <w:r w:rsidR="00333599">
        <w:rPr>
          <w:rFonts w:ascii="Arial" w:hAnsi="Arial" w:cs="Arial"/>
          <w:color w:val="000000"/>
          <w:sz w:val="20"/>
          <w:szCs w:val="20"/>
        </w:rPr>
        <w:t xml:space="preserve">to </w:t>
      </w:r>
      <w:r w:rsidR="00610CA3">
        <w:rPr>
          <w:rFonts w:ascii="Arial" w:hAnsi="Arial" w:cs="Arial"/>
          <w:color w:val="000000"/>
          <w:sz w:val="20"/>
          <w:szCs w:val="20"/>
        </w:rPr>
        <w:t xml:space="preserve">properly </w:t>
      </w:r>
      <w:r w:rsidR="00E819EB">
        <w:rPr>
          <w:rFonts w:ascii="Arial" w:hAnsi="Arial" w:cs="Arial"/>
          <w:color w:val="000000"/>
          <w:sz w:val="20"/>
          <w:szCs w:val="20"/>
        </w:rPr>
        <w:t xml:space="preserve">and effectively </w:t>
      </w:r>
      <w:r w:rsidR="00610CA3">
        <w:rPr>
          <w:rFonts w:ascii="Arial" w:hAnsi="Arial" w:cs="Arial"/>
          <w:color w:val="000000"/>
          <w:sz w:val="20"/>
          <w:szCs w:val="20"/>
        </w:rPr>
        <w:t xml:space="preserve">manage </w:t>
      </w:r>
      <w:r w:rsidR="00333599">
        <w:rPr>
          <w:rFonts w:ascii="Arial" w:hAnsi="Arial" w:cs="Arial"/>
          <w:color w:val="000000"/>
          <w:sz w:val="20"/>
          <w:szCs w:val="20"/>
        </w:rPr>
        <w:t xml:space="preserve">the </w:t>
      </w:r>
      <w:r w:rsidR="00CB7CE9">
        <w:rPr>
          <w:rFonts w:ascii="Arial" w:hAnsi="Arial" w:cs="Arial"/>
          <w:color w:val="000000"/>
          <w:sz w:val="20"/>
          <w:szCs w:val="20"/>
        </w:rPr>
        <w:t>effect</w:t>
      </w:r>
      <w:r w:rsidR="00333599">
        <w:rPr>
          <w:rFonts w:ascii="Arial" w:hAnsi="Arial" w:cs="Arial"/>
          <w:color w:val="000000"/>
          <w:sz w:val="20"/>
          <w:szCs w:val="20"/>
        </w:rPr>
        <w:t>s of COVID-19</w:t>
      </w:r>
      <w:r w:rsidR="00E819EB">
        <w:rPr>
          <w:rFonts w:ascii="Arial" w:hAnsi="Arial" w:cs="Arial"/>
          <w:color w:val="000000"/>
          <w:sz w:val="20"/>
          <w:szCs w:val="20"/>
        </w:rPr>
        <w:t>,</w:t>
      </w:r>
      <w:r w:rsidR="00333599">
        <w:rPr>
          <w:rFonts w:ascii="Arial" w:hAnsi="Arial" w:cs="Arial"/>
          <w:color w:val="000000"/>
          <w:sz w:val="20"/>
          <w:szCs w:val="20"/>
        </w:rPr>
        <w:t xml:space="preserve"> as compared to even </w:t>
      </w:r>
      <w:r w:rsidR="00E819EB">
        <w:rPr>
          <w:rFonts w:ascii="Arial" w:hAnsi="Arial" w:cs="Arial"/>
          <w:color w:val="000000"/>
          <w:sz w:val="20"/>
          <w:szCs w:val="20"/>
        </w:rPr>
        <w:t>one</w:t>
      </w:r>
      <w:r w:rsidR="00333599">
        <w:rPr>
          <w:rFonts w:ascii="Arial" w:hAnsi="Arial" w:cs="Arial"/>
          <w:color w:val="000000"/>
          <w:sz w:val="20"/>
          <w:szCs w:val="20"/>
        </w:rPr>
        <w:t xml:space="preserve"> month ago.  Examples of new focus areas include the following, many of which are addressed in this bulletin:</w:t>
      </w:r>
    </w:p>
    <w:p w14:paraId="38C8F890" w14:textId="6C00BDBB" w:rsidR="00333599" w:rsidRDefault="00333599" w:rsidP="00333599">
      <w:pPr>
        <w:pStyle w:val="ListParagraph"/>
        <w:numPr>
          <w:ilvl w:val="0"/>
          <w:numId w:val="4"/>
        </w:numPr>
        <w:shd w:val="clear" w:color="auto" w:fill="FFFFFF"/>
        <w:spacing w:after="150" w:line="285" w:lineRule="atLeast"/>
        <w:jc w:val="both"/>
        <w:rPr>
          <w:rFonts w:ascii="Arial" w:hAnsi="Arial" w:cs="Arial"/>
          <w:color w:val="000000"/>
          <w:sz w:val="20"/>
          <w:szCs w:val="20"/>
        </w:rPr>
      </w:pPr>
      <w:r>
        <w:rPr>
          <w:rFonts w:ascii="Arial" w:hAnsi="Arial" w:cs="Arial"/>
          <w:color w:val="000000"/>
          <w:sz w:val="20"/>
          <w:szCs w:val="20"/>
        </w:rPr>
        <w:t>Security and</w:t>
      </w:r>
      <w:r w:rsidR="00EE4BB3">
        <w:rPr>
          <w:rFonts w:ascii="Arial" w:hAnsi="Arial" w:cs="Arial"/>
          <w:color w:val="000000"/>
          <w:sz w:val="20"/>
          <w:szCs w:val="20"/>
        </w:rPr>
        <w:t xml:space="preserve"> protection of temporarily clos</w:t>
      </w:r>
      <w:r>
        <w:rPr>
          <w:rFonts w:ascii="Arial" w:hAnsi="Arial" w:cs="Arial"/>
          <w:color w:val="000000"/>
          <w:sz w:val="20"/>
          <w:szCs w:val="20"/>
        </w:rPr>
        <w:t>ed facilities</w:t>
      </w:r>
      <w:r w:rsidR="00B97EE8">
        <w:rPr>
          <w:rFonts w:ascii="Arial" w:hAnsi="Arial" w:cs="Arial"/>
          <w:color w:val="000000"/>
          <w:sz w:val="20"/>
          <w:szCs w:val="20"/>
        </w:rPr>
        <w:t xml:space="preserve"> and </w:t>
      </w:r>
      <w:r w:rsidR="008108BD">
        <w:rPr>
          <w:rFonts w:ascii="Arial" w:hAnsi="Arial" w:cs="Arial"/>
          <w:color w:val="000000"/>
          <w:sz w:val="20"/>
          <w:szCs w:val="20"/>
        </w:rPr>
        <w:t>properties</w:t>
      </w:r>
      <w:r>
        <w:rPr>
          <w:rFonts w:ascii="Arial" w:hAnsi="Arial" w:cs="Arial"/>
          <w:color w:val="000000"/>
          <w:sz w:val="20"/>
          <w:szCs w:val="20"/>
        </w:rPr>
        <w:t>.</w:t>
      </w:r>
    </w:p>
    <w:p w14:paraId="10F4711A" w14:textId="77777777" w:rsidR="00333599" w:rsidRDefault="008108BD" w:rsidP="00333599">
      <w:pPr>
        <w:pStyle w:val="ListParagraph"/>
        <w:numPr>
          <w:ilvl w:val="0"/>
          <w:numId w:val="4"/>
        </w:numPr>
        <w:shd w:val="clear" w:color="auto" w:fill="FFFFFF"/>
        <w:spacing w:after="150" w:line="285" w:lineRule="atLeast"/>
        <w:jc w:val="both"/>
        <w:rPr>
          <w:rFonts w:ascii="Arial" w:hAnsi="Arial" w:cs="Arial"/>
          <w:color w:val="000000"/>
          <w:sz w:val="20"/>
          <w:szCs w:val="20"/>
        </w:rPr>
      </w:pPr>
      <w:r>
        <w:rPr>
          <w:rFonts w:ascii="Arial" w:hAnsi="Arial" w:cs="Arial"/>
          <w:color w:val="000000"/>
          <w:sz w:val="20"/>
          <w:szCs w:val="20"/>
        </w:rPr>
        <w:t>Protecting your home and your family – disinfecting and cleaning.</w:t>
      </w:r>
    </w:p>
    <w:p w14:paraId="0CA39C2F" w14:textId="77777777" w:rsidR="002F2953" w:rsidRDefault="002F2953" w:rsidP="002F2953">
      <w:pPr>
        <w:pStyle w:val="ListParagraph"/>
        <w:numPr>
          <w:ilvl w:val="0"/>
          <w:numId w:val="4"/>
        </w:numPr>
        <w:shd w:val="clear" w:color="auto" w:fill="FFFFFF"/>
        <w:spacing w:after="150" w:line="285" w:lineRule="atLeast"/>
        <w:jc w:val="both"/>
        <w:rPr>
          <w:rFonts w:ascii="Arial" w:hAnsi="Arial" w:cs="Arial"/>
          <w:color w:val="000000"/>
          <w:sz w:val="20"/>
          <w:szCs w:val="20"/>
        </w:rPr>
      </w:pPr>
      <w:r>
        <w:rPr>
          <w:rFonts w:ascii="Arial" w:hAnsi="Arial" w:cs="Arial"/>
          <w:color w:val="000000"/>
          <w:sz w:val="20"/>
          <w:szCs w:val="20"/>
        </w:rPr>
        <w:t>Home safety – electrical and fire prevention.</w:t>
      </w:r>
    </w:p>
    <w:p w14:paraId="7BAB7137" w14:textId="77777777" w:rsidR="008108BD" w:rsidRDefault="008108BD" w:rsidP="00333599">
      <w:pPr>
        <w:pStyle w:val="ListParagraph"/>
        <w:numPr>
          <w:ilvl w:val="0"/>
          <w:numId w:val="4"/>
        </w:numPr>
        <w:shd w:val="clear" w:color="auto" w:fill="FFFFFF"/>
        <w:spacing w:after="150" w:line="285" w:lineRule="atLeast"/>
        <w:jc w:val="both"/>
        <w:rPr>
          <w:rFonts w:ascii="Arial" w:hAnsi="Arial" w:cs="Arial"/>
          <w:color w:val="000000"/>
          <w:sz w:val="20"/>
          <w:szCs w:val="20"/>
        </w:rPr>
      </w:pPr>
      <w:r>
        <w:rPr>
          <w:rFonts w:ascii="Arial" w:hAnsi="Arial" w:cs="Arial"/>
          <w:color w:val="000000"/>
          <w:sz w:val="20"/>
          <w:szCs w:val="20"/>
        </w:rPr>
        <w:t>Home office ergonomics and practical workstation considerations.</w:t>
      </w:r>
    </w:p>
    <w:p w14:paraId="7B234962" w14:textId="77777777" w:rsidR="008108BD" w:rsidRDefault="008108BD" w:rsidP="008108BD">
      <w:pPr>
        <w:pStyle w:val="ListParagraph"/>
        <w:numPr>
          <w:ilvl w:val="0"/>
          <w:numId w:val="4"/>
        </w:numPr>
        <w:shd w:val="clear" w:color="auto" w:fill="FFFFFF"/>
        <w:spacing w:after="150" w:line="285" w:lineRule="atLeast"/>
        <w:jc w:val="both"/>
        <w:rPr>
          <w:rFonts w:ascii="Arial" w:hAnsi="Arial" w:cs="Arial"/>
          <w:color w:val="000000"/>
          <w:sz w:val="20"/>
          <w:szCs w:val="20"/>
        </w:rPr>
      </w:pPr>
      <w:r w:rsidRPr="008108BD">
        <w:rPr>
          <w:rFonts w:ascii="Arial" w:hAnsi="Arial" w:cs="Arial"/>
          <w:color w:val="000000"/>
          <w:sz w:val="20"/>
          <w:szCs w:val="20"/>
        </w:rPr>
        <w:t>EEOC – Workplace Protections and Reasonable Accommodations</w:t>
      </w:r>
      <w:r>
        <w:rPr>
          <w:rFonts w:ascii="Arial" w:hAnsi="Arial" w:cs="Arial"/>
          <w:color w:val="000000"/>
          <w:sz w:val="20"/>
          <w:szCs w:val="20"/>
        </w:rPr>
        <w:t>.</w:t>
      </w:r>
    </w:p>
    <w:p w14:paraId="13C31EEE" w14:textId="77777777" w:rsidR="008108BD" w:rsidRPr="00333599" w:rsidRDefault="008108BD" w:rsidP="008108BD">
      <w:pPr>
        <w:pStyle w:val="ListParagraph"/>
        <w:numPr>
          <w:ilvl w:val="0"/>
          <w:numId w:val="4"/>
        </w:numPr>
        <w:shd w:val="clear" w:color="auto" w:fill="FFFFFF"/>
        <w:spacing w:after="150" w:line="285" w:lineRule="atLeast"/>
        <w:jc w:val="both"/>
        <w:rPr>
          <w:rFonts w:ascii="Arial" w:hAnsi="Arial" w:cs="Arial"/>
          <w:color w:val="000000"/>
          <w:sz w:val="20"/>
          <w:szCs w:val="20"/>
        </w:rPr>
      </w:pPr>
      <w:r w:rsidRPr="008108BD">
        <w:rPr>
          <w:rFonts w:ascii="Arial" w:hAnsi="Arial" w:cs="Arial"/>
          <w:color w:val="000000"/>
          <w:sz w:val="20"/>
          <w:szCs w:val="20"/>
        </w:rPr>
        <w:t>Department of Labor –</w:t>
      </w:r>
      <w:r>
        <w:rPr>
          <w:rFonts w:ascii="Arial" w:hAnsi="Arial" w:cs="Arial"/>
          <w:color w:val="000000"/>
          <w:sz w:val="20"/>
          <w:szCs w:val="20"/>
        </w:rPr>
        <w:t xml:space="preserve"> </w:t>
      </w:r>
      <w:r w:rsidR="00A4258B">
        <w:rPr>
          <w:rFonts w:ascii="Arial" w:hAnsi="Arial" w:cs="Arial"/>
          <w:color w:val="000000"/>
          <w:sz w:val="20"/>
          <w:szCs w:val="20"/>
        </w:rPr>
        <w:t xml:space="preserve">FMLA and </w:t>
      </w:r>
      <w:r w:rsidRPr="008108BD">
        <w:rPr>
          <w:rFonts w:ascii="Arial" w:hAnsi="Arial" w:cs="Arial"/>
          <w:color w:val="000000"/>
          <w:sz w:val="20"/>
          <w:szCs w:val="20"/>
        </w:rPr>
        <w:t>Fair Labor Standards Act</w:t>
      </w:r>
    </w:p>
    <w:p w14:paraId="3F863A59" w14:textId="7C7FCA3F" w:rsidR="005853AC" w:rsidRDefault="00333599" w:rsidP="00BA3C27">
      <w:pPr>
        <w:shd w:val="clear" w:color="auto" w:fill="FFFFFF"/>
        <w:spacing w:after="240" w:line="285" w:lineRule="atLeast"/>
        <w:jc w:val="both"/>
        <w:rPr>
          <w:rFonts w:ascii="Arial" w:hAnsi="Arial" w:cs="Arial"/>
          <w:color w:val="000000"/>
          <w:sz w:val="20"/>
          <w:szCs w:val="20"/>
        </w:rPr>
      </w:pPr>
      <w:r>
        <w:rPr>
          <w:rFonts w:ascii="Arial" w:hAnsi="Arial" w:cs="Arial"/>
          <w:color w:val="000000"/>
          <w:sz w:val="20"/>
          <w:szCs w:val="20"/>
        </w:rPr>
        <w:t>W</w:t>
      </w:r>
      <w:r w:rsidR="005853AC">
        <w:rPr>
          <w:rFonts w:ascii="Arial" w:hAnsi="Arial" w:cs="Arial"/>
          <w:color w:val="000000"/>
          <w:sz w:val="20"/>
          <w:szCs w:val="20"/>
        </w:rPr>
        <w:t xml:space="preserve">e are providing this memo </w:t>
      </w:r>
      <w:r w:rsidR="00461A49">
        <w:rPr>
          <w:rFonts w:ascii="Arial" w:hAnsi="Arial" w:cs="Arial"/>
          <w:color w:val="000000"/>
          <w:sz w:val="20"/>
          <w:szCs w:val="20"/>
        </w:rPr>
        <w:t>to</w:t>
      </w:r>
      <w:r w:rsidR="00A4258B">
        <w:rPr>
          <w:rFonts w:ascii="Arial" w:hAnsi="Arial" w:cs="Arial"/>
          <w:color w:val="000000"/>
          <w:sz w:val="20"/>
          <w:szCs w:val="20"/>
        </w:rPr>
        <w:t xml:space="preserve"> our valued policyholders </w:t>
      </w:r>
      <w:r w:rsidR="005853AC">
        <w:rPr>
          <w:rFonts w:ascii="Arial" w:hAnsi="Arial" w:cs="Arial"/>
          <w:color w:val="000000"/>
          <w:sz w:val="20"/>
          <w:szCs w:val="20"/>
        </w:rPr>
        <w:t xml:space="preserve">to </w:t>
      </w:r>
      <w:r w:rsidR="00675C43">
        <w:rPr>
          <w:rFonts w:ascii="Arial" w:hAnsi="Arial" w:cs="Arial"/>
          <w:color w:val="000000"/>
          <w:sz w:val="20"/>
          <w:szCs w:val="20"/>
        </w:rPr>
        <w:t xml:space="preserve">raise </w:t>
      </w:r>
      <w:r w:rsidR="008108BD">
        <w:rPr>
          <w:rFonts w:ascii="Arial" w:hAnsi="Arial" w:cs="Arial"/>
          <w:color w:val="000000"/>
          <w:sz w:val="20"/>
          <w:szCs w:val="20"/>
        </w:rPr>
        <w:t xml:space="preserve">your </w:t>
      </w:r>
      <w:r w:rsidR="00675C43">
        <w:rPr>
          <w:rFonts w:ascii="Arial" w:hAnsi="Arial" w:cs="Arial"/>
          <w:color w:val="000000"/>
          <w:sz w:val="20"/>
          <w:szCs w:val="20"/>
        </w:rPr>
        <w:t xml:space="preserve">awareness </w:t>
      </w:r>
      <w:r w:rsidR="0060523B">
        <w:rPr>
          <w:rFonts w:ascii="Arial" w:hAnsi="Arial" w:cs="Arial"/>
          <w:color w:val="000000"/>
          <w:sz w:val="20"/>
          <w:szCs w:val="20"/>
        </w:rPr>
        <w:t>to several valuable resources concerning COVID-19</w:t>
      </w:r>
      <w:r w:rsidR="00146BD7">
        <w:rPr>
          <w:rFonts w:ascii="Arial" w:hAnsi="Arial" w:cs="Arial"/>
          <w:color w:val="000000"/>
          <w:sz w:val="20"/>
          <w:szCs w:val="20"/>
        </w:rPr>
        <w:t xml:space="preserve">.  </w:t>
      </w:r>
      <w:r w:rsidR="00B97EE8" w:rsidRPr="00B97EE8">
        <w:rPr>
          <w:rFonts w:ascii="Arial" w:hAnsi="Arial" w:cs="Arial"/>
          <w:color w:val="000000"/>
          <w:sz w:val="20"/>
          <w:szCs w:val="20"/>
        </w:rPr>
        <w:t xml:space="preserve">We strongly encourage employers to regularly monitor </w:t>
      </w:r>
      <w:r w:rsidR="00B97EE8">
        <w:rPr>
          <w:rFonts w:ascii="Arial" w:hAnsi="Arial" w:cs="Arial"/>
          <w:color w:val="000000"/>
          <w:sz w:val="20"/>
          <w:szCs w:val="20"/>
        </w:rPr>
        <w:t xml:space="preserve">and review </w:t>
      </w:r>
      <w:r w:rsidR="00B97EE8" w:rsidRPr="00B97EE8">
        <w:rPr>
          <w:rFonts w:ascii="Arial" w:hAnsi="Arial" w:cs="Arial"/>
          <w:color w:val="000000"/>
          <w:sz w:val="20"/>
          <w:szCs w:val="20"/>
        </w:rPr>
        <w:t>the following website links, resources, and information outlined in this memo</w:t>
      </w:r>
      <w:r w:rsidR="00146BD7">
        <w:rPr>
          <w:rFonts w:ascii="Arial" w:hAnsi="Arial" w:cs="Arial"/>
          <w:color w:val="000000"/>
          <w:sz w:val="20"/>
          <w:szCs w:val="20"/>
        </w:rPr>
        <w:t>.</w:t>
      </w:r>
      <w:r w:rsidR="00675C43">
        <w:rPr>
          <w:rFonts w:ascii="Arial" w:hAnsi="Arial" w:cs="Arial"/>
          <w:color w:val="000000"/>
          <w:sz w:val="20"/>
          <w:szCs w:val="20"/>
        </w:rPr>
        <w:t xml:space="preserve">  </w:t>
      </w:r>
      <w:r w:rsidR="004E100A">
        <w:rPr>
          <w:rFonts w:ascii="Arial" w:hAnsi="Arial" w:cs="Arial"/>
          <w:color w:val="000000"/>
          <w:sz w:val="20"/>
          <w:szCs w:val="20"/>
        </w:rPr>
        <w:t>E</w:t>
      </w:r>
      <w:r w:rsidR="00675C43">
        <w:rPr>
          <w:rFonts w:ascii="Arial" w:hAnsi="Arial" w:cs="Arial"/>
          <w:color w:val="000000"/>
          <w:sz w:val="20"/>
          <w:szCs w:val="20"/>
        </w:rPr>
        <w:t xml:space="preserve">mployers are </w:t>
      </w:r>
      <w:r w:rsidR="004E100A">
        <w:rPr>
          <w:rFonts w:ascii="Arial" w:hAnsi="Arial" w:cs="Arial"/>
          <w:color w:val="000000"/>
          <w:sz w:val="20"/>
          <w:szCs w:val="20"/>
        </w:rPr>
        <w:t xml:space="preserve">also </w:t>
      </w:r>
      <w:r w:rsidR="00675C43">
        <w:rPr>
          <w:rFonts w:ascii="Arial" w:hAnsi="Arial" w:cs="Arial"/>
          <w:color w:val="000000"/>
          <w:sz w:val="20"/>
          <w:szCs w:val="20"/>
        </w:rPr>
        <w:t>encouraged to monitor local and state Health Department websites for information specifi</w:t>
      </w:r>
      <w:r w:rsidR="00BA3C27">
        <w:rPr>
          <w:rFonts w:ascii="Arial" w:hAnsi="Arial" w:cs="Arial"/>
          <w:color w:val="000000"/>
          <w:sz w:val="20"/>
          <w:szCs w:val="20"/>
        </w:rPr>
        <w:t>c to your particular location.</w:t>
      </w:r>
    </w:p>
    <w:p w14:paraId="4D7EC6E0" w14:textId="5C4CA498" w:rsidR="00BA3C27" w:rsidRPr="00A17480" w:rsidRDefault="00BA3C27" w:rsidP="00A17480">
      <w:pPr>
        <w:pBdr>
          <w:top w:val="single" w:sz="4" w:space="1" w:color="auto"/>
          <w:left w:val="single" w:sz="4" w:space="4" w:color="auto"/>
          <w:bottom w:val="single" w:sz="4" w:space="1" w:color="auto"/>
          <w:right w:val="single" w:sz="4" w:space="4" w:color="auto"/>
        </w:pBdr>
        <w:shd w:val="clear" w:color="auto" w:fill="FFFFFF"/>
        <w:spacing w:after="240" w:line="285" w:lineRule="atLeast"/>
        <w:jc w:val="both"/>
        <w:rPr>
          <w:rFonts w:ascii="Arial" w:hAnsi="Arial" w:cs="Arial"/>
          <w:b/>
          <w:i/>
          <w:color w:val="000000"/>
          <w:sz w:val="18"/>
          <w:szCs w:val="18"/>
        </w:rPr>
      </w:pPr>
      <w:r w:rsidRPr="00A17480">
        <w:rPr>
          <w:rFonts w:ascii="Arial" w:hAnsi="Arial" w:cs="Arial"/>
          <w:b/>
          <w:i/>
          <w:color w:val="000000"/>
          <w:sz w:val="18"/>
          <w:szCs w:val="18"/>
        </w:rPr>
        <w:t>NOTE – If website links to not properly launch directly from this document, simply copy and paste the link directly into your web browser.  Google Chrome is recommended for most sites.</w:t>
      </w:r>
    </w:p>
    <w:p w14:paraId="1B79306A" w14:textId="35CFE786" w:rsidR="00C60552" w:rsidRPr="00635E83" w:rsidRDefault="00B97EE8" w:rsidP="00601733">
      <w:pPr>
        <w:shd w:val="clear" w:color="auto" w:fill="FFFFFF"/>
        <w:spacing w:after="150" w:line="285" w:lineRule="atLeast"/>
        <w:jc w:val="both"/>
        <w:rPr>
          <w:rFonts w:ascii="Arial" w:hAnsi="Arial" w:cs="Arial"/>
          <w:b/>
          <w:color w:val="000000"/>
          <w:sz w:val="20"/>
          <w:szCs w:val="20"/>
          <w:u w:val="single"/>
        </w:rPr>
      </w:pPr>
      <w:r>
        <w:rPr>
          <w:rFonts w:ascii="Arial" w:hAnsi="Arial" w:cs="Arial"/>
          <w:b/>
          <w:color w:val="000000"/>
          <w:sz w:val="20"/>
          <w:szCs w:val="20"/>
          <w:u w:val="single"/>
        </w:rPr>
        <w:t>Temporary Building and</w:t>
      </w:r>
      <w:r w:rsidR="00C60552" w:rsidRPr="00635E83">
        <w:rPr>
          <w:rFonts w:ascii="Arial" w:hAnsi="Arial" w:cs="Arial"/>
          <w:b/>
          <w:color w:val="000000"/>
          <w:sz w:val="20"/>
          <w:szCs w:val="20"/>
          <w:u w:val="single"/>
        </w:rPr>
        <w:t xml:space="preserve"> Facility Closures:</w:t>
      </w:r>
      <w:bookmarkStart w:id="0" w:name="_GoBack"/>
      <w:bookmarkEnd w:id="0"/>
    </w:p>
    <w:p w14:paraId="1343224F" w14:textId="1DA4E227" w:rsidR="007D5120" w:rsidRDefault="00635E83" w:rsidP="00601733">
      <w:pPr>
        <w:shd w:val="clear" w:color="auto" w:fill="FFFFFF"/>
        <w:spacing w:after="150" w:line="285" w:lineRule="atLeast"/>
        <w:jc w:val="both"/>
        <w:rPr>
          <w:rFonts w:ascii="Arial" w:hAnsi="Arial" w:cs="Arial"/>
          <w:color w:val="000000"/>
          <w:sz w:val="20"/>
          <w:szCs w:val="20"/>
        </w:rPr>
      </w:pPr>
      <w:r>
        <w:rPr>
          <w:rFonts w:ascii="Arial" w:hAnsi="Arial" w:cs="Arial"/>
          <w:color w:val="000000"/>
          <w:sz w:val="20"/>
          <w:szCs w:val="20"/>
        </w:rPr>
        <w:t xml:space="preserve">Although not an all-inclusive list, below are some practical considerations to </w:t>
      </w:r>
      <w:r w:rsidR="00461A49">
        <w:rPr>
          <w:rFonts w:ascii="Arial" w:hAnsi="Arial" w:cs="Arial"/>
          <w:color w:val="000000"/>
          <w:sz w:val="20"/>
          <w:szCs w:val="20"/>
        </w:rPr>
        <w:t xml:space="preserve">proactively </w:t>
      </w:r>
      <w:r w:rsidR="00DB5D06">
        <w:rPr>
          <w:rFonts w:ascii="Arial" w:hAnsi="Arial" w:cs="Arial"/>
          <w:color w:val="000000"/>
          <w:sz w:val="20"/>
          <w:szCs w:val="20"/>
        </w:rPr>
        <w:t>manage risk during</w:t>
      </w:r>
      <w:r>
        <w:rPr>
          <w:rFonts w:ascii="Arial" w:hAnsi="Arial" w:cs="Arial"/>
          <w:color w:val="000000"/>
          <w:sz w:val="20"/>
          <w:szCs w:val="20"/>
        </w:rPr>
        <w:t xml:space="preserve"> temporary </w:t>
      </w:r>
      <w:r w:rsidR="00BF7187">
        <w:rPr>
          <w:rFonts w:ascii="Arial" w:hAnsi="Arial" w:cs="Arial"/>
          <w:color w:val="000000"/>
          <w:sz w:val="20"/>
          <w:szCs w:val="20"/>
        </w:rPr>
        <w:t xml:space="preserve">facility </w:t>
      </w:r>
      <w:r>
        <w:rPr>
          <w:rFonts w:ascii="Arial" w:hAnsi="Arial" w:cs="Arial"/>
          <w:color w:val="000000"/>
          <w:sz w:val="20"/>
          <w:szCs w:val="20"/>
        </w:rPr>
        <w:t>closures</w:t>
      </w:r>
      <w:r w:rsidR="007D5120" w:rsidRPr="009118E9">
        <w:rPr>
          <w:rFonts w:ascii="Arial" w:hAnsi="Arial" w:cs="Arial"/>
          <w:color w:val="000000"/>
          <w:sz w:val="20"/>
          <w:szCs w:val="20"/>
        </w:rPr>
        <w:t>:</w:t>
      </w:r>
    </w:p>
    <w:p w14:paraId="1187F556" w14:textId="77777777" w:rsidR="00635E83" w:rsidRPr="00F7260A" w:rsidRDefault="00635E83" w:rsidP="00635E83">
      <w:pPr>
        <w:pStyle w:val="ListParagraph"/>
        <w:numPr>
          <w:ilvl w:val="0"/>
          <w:numId w:val="4"/>
        </w:numPr>
        <w:shd w:val="clear" w:color="auto" w:fill="FFFFFF"/>
        <w:spacing w:after="150" w:line="285" w:lineRule="atLeast"/>
        <w:jc w:val="both"/>
        <w:rPr>
          <w:rFonts w:ascii="Arial" w:hAnsi="Arial" w:cs="Arial"/>
          <w:color w:val="000000"/>
          <w:sz w:val="18"/>
          <w:szCs w:val="18"/>
        </w:rPr>
      </w:pPr>
      <w:r w:rsidRPr="00F7260A">
        <w:rPr>
          <w:rFonts w:ascii="Arial" w:hAnsi="Arial" w:cs="Arial"/>
          <w:color w:val="000000"/>
          <w:sz w:val="18"/>
          <w:szCs w:val="18"/>
        </w:rPr>
        <w:t>Ensure all windows, doors, garages and other entry points are locked and secured.</w:t>
      </w:r>
    </w:p>
    <w:p w14:paraId="27DBA668" w14:textId="01521C2D" w:rsidR="00635E83" w:rsidRPr="00F7260A" w:rsidRDefault="00635E83" w:rsidP="00635E83">
      <w:pPr>
        <w:pStyle w:val="ListParagraph"/>
        <w:numPr>
          <w:ilvl w:val="0"/>
          <w:numId w:val="4"/>
        </w:numPr>
        <w:shd w:val="clear" w:color="auto" w:fill="FFFFFF"/>
        <w:spacing w:after="150" w:line="285" w:lineRule="atLeast"/>
        <w:jc w:val="both"/>
        <w:rPr>
          <w:rFonts w:ascii="Arial" w:hAnsi="Arial" w:cs="Arial"/>
          <w:color w:val="000000"/>
          <w:sz w:val="18"/>
          <w:szCs w:val="18"/>
        </w:rPr>
      </w:pPr>
      <w:r w:rsidRPr="00F7260A">
        <w:rPr>
          <w:rFonts w:ascii="Arial" w:hAnsi="Arial" w:cs="Arial"/>
          <w:color w:val="000000"/>
          <w:sz w:val="18"/>
          <w:szCs w:val="18"/>
        </w:rPr>
        <w:t>Remove or properly store items of h</w:t>
      </w:r>
      <w:r w:rsidR="00CB7CE9">
        <w:rPr>
          <w:rFonts w:ascii="Arial" w:hAnsi="Arial" w:cs="Arial"/>
          <w:color w:val="000000"/>
          <w:sz w:val="18"/>
          <w:szCs w:val="18"/>
        </w:rPr>
        <w:t xml:space="preserve">igh value inside interior rooms or </w:t>
      </w:r>
      <w:r w:rsidRPr="00F7260A">
        <w:rPr>
          <w:rFonts w:ascii="Arial" w:hAnsi="Arial" w:cs="Arial"/>
          <w:color w:val="000000"/>
          <w:sz w:val="18"/>
          <w:szCs w:val="18"/>
        </w:rPr>
        <w:t>closets and out of view from the public thru exterior windows, glass-paned doors, etc.</w:t>
      </w:r>
    </w:p>
    <w:p w14:paraId="308BA62B" w14:textId="0FFA71A4" w:rsidR="00635E83" w:rsidRPr="00F7260A" w:rsidRDefault="00B97EE8" w:rsidP="00635E83">
      <w:pPr>
        <w:pStyle w:val="ListParagraph"/>
        <w:numPr>
          <w:ilvl w:val="0"/>
          <w:numId w:val="4"/>
        </w:numPr>
        <w:shd w:val="clear" w:color="auto" w:fill="FFFFFF"/>
        <w:spacing w:after="150" w:line="285" w:lineRule="atLeast"/>
        <w:jc w:val="both"/>
        <w:rPr>
          <w:rFonts w:ascii="Arial" w:hAnsi="Arial" w:cs="Arial"/>
          <w:color w:val="000000"/>
          <w:sz w:val="18"/>
          <w:szCs w:val="18"/>
        </w:rPr>
      </w:pPr>
      <w:r>
        <w:rPr>
          <w:rFonts w:ascii="Arial" w:hAnsi="Arial" w:cs="Arial"/>
          <w:color w:val="000000"/>
          <w:sz w:val="18"/>
          <w:szCs w:val="18"/>
        </w:rPr>
        <w:t xml:space="preserve">Inform </w:t>
      </w:r>
      <w:r w:rsidR="00635E83" w:rsidRPr="00F7260A">
        <w:rPr>
          <w:rFonts w:ascii="Arial" w:hAnsi="Arial" w:cs="Arial"/>
          <w:color w:val="000000"/>
          <w:sz w:val="18"/>
          <w:szCs w:val="18"/>
        </w:rPr>
        <w:t xml:space="preserve">neighboring businesses and local authorities </w:t>
      </w:r>
      <w:r w:rsidR="00CB7CE9">
        <w:rPr>
          <w:rFonts w:ascii="Arial" w:hAnsi="Arial" w:cs="Arial"/>
          <w:color w:val="000000"/>
          <w:sz w:val="18"/>
          <w:szCs w:val="18"/>
        </w:rPr>
        <w:t xml:space="preserve">of the facility closure.  This </w:t>
      </w:r>
      <w:r w:rsidR="003B2EA2">
        <w:rPr>
          <w:rFonts w:ascii="Arial" w:hAnsi="Arial" w:cs="Arial"/>
          <w:color w:val="000000"/>
          <w:sz w:val="18"/>
          <w:szCs w:val="18"/>
        </w:rPr>
        <w:t>increase</w:t>
      </w:r>
      <w:r w:rsidR="00CB7CE9">
        <w:rPr>
          <w:rFonts w:ascii="Arial" w:hAnsi="Arial" w:cs="Arial"/>
          <w:color w:val="000000"/>
          <w:sz w:val="18"/>
          <w:szCs w:val="18"/>
        </w:rPr>
        <w:t>s</w:t>
      </w:r>
      <w:r w:rsidR="003B2EA2">
        <w:rPr>
          <w:rFonts w:ascii="Arial" w:hAnsi="Arial" w:cs="Arial"/>
          <w:color w:val="000000"/>
          <w:sz w:val="18"/>
          <w:szCs w:val="18"/>
        </w:rPr>
        <w:t xml:space="preserve"> their ability </w:t>
      </w:r>
      <w:r w:rsidR="00635E83" w:rsidRPr="00F7260A">
        <w:rPr>
          <w:rFonts w:ascii="Arial" w:hAnsi="Arial" w:cs="Arial"/>
          <w:color w:val="000000"/>
          <w:sz w:val="18"/>
          <w:szCs w:val="18"/>
        </w:rPr>
        <w:t>to provide assistance in observing and noting any suspicious activity such as vandalism, theft, etc. Local a</w:t>
      </w:r>
      <w:r>
        <w:rPr>
          <w:rFonts w:ascii="Arial" w:hAnsi="Arial" w:cs="Arial"/>
          <w:color w:val="000000"/>
          <w:sz w:val="18"/>
          <w:szCs w:val="18"/>
        </w:rPr>
        <w:t>uthorities can include drive-by</w:t>
      </w:r>
      <w:r w:rsidR="00635E83" w:rsidRPr="00F7260A">
        <w:rPr>
          <w:rFonts w:ascii="Arial" w:hAnsi="Arial" w:cs="Arial"/>
          <w:color w:val="000000"/>
          <w:sz w:val="18"/>
          <w:szCs w:val="18"/>
        </w:rPr>
        <w:t>s and door checks while in the area</w:t>
      </w:r>
      <w:r w:rsidR="003B2EA2">
        <w:rPr>
          <w:rFonts w:ascii="Arial" w:hAnsi="Arial" w:cs="Arial"/>
          <w:color w:val="000000"/>
          <w:sz w:val="18"/>
          <w:szCs w:val="18"/>
        </w:rPr>
        <w:t>.</w:t>
      </w:r>
    </w:p>
    <w:p w14:paraId="787296E9" w14:textId="63B8D77A" w:rsidR="00BF7187" w:rsidRPr="00F7260A" w:rsidRDefault="00635E83" w:rsidP="00BF7187">
      <w:pPr>
        <w:pStyle w:val="ListParagraph"/>
        <w:numPr>
          <w:ilvl w:val="0"/>
          <w:numId w:val="4"/>
        </w:numPr>
        <w:shd w:val="clear" w:color="auto" w:fill="FFFFFF"/>
        <w:spacing w:after="150" w:line="285" w:lineRule="atLeast"/>
        <w:jc w:val="both"/>
        <w:rPr>
          <w:rFonts w:ascii="Arial" w:hAnsi="Arial" w:cs="Arial"/>
          <w:color w:val="000000"/>
          <w:sz w:val="18"/>
          <w:szCs w:val="18"/>
        </w:rPr>
      </w:pPr>
      <w:r w:rsidRPr="00F7260A">
        <w:rPr>
          <w:rFonts w:ascii="Arial" w:hAnsi="Arial" w:cs="Arial"/>
          <w:color w:val="000000"/>
          <w:sz w:val="18"/>
          <w:szCs w:val="18"/>
        </w:rPr>
        <w:t>Try to keep the prop</w:t>
      </w:r>
      <w:r w:rsidR="00B97EE8">
        <w:rPr>
          <w:rFonts w:ascii="Arial" w:hAnsi="Arial" w:cs="Arial"/>
          <w:color w:val="000000"/>
          <w:sz w:val="18"/>
          <w:szCs w:val="18"/>
        </w:rPr>
        <w:t>erty in “Operational or</w:t>
      </w:r>
      <w:r w:rsidR="00BF7187" w:rsidRPr="00F7260A">
        <w:rPr>
          <w:rFonts w:ascii="Arial" w:hAnsi="Arial" w:cs="Arial"/>
          <w:color w:val="000000"/>
          <w:sz w:val="18"/>
          <w:szCs w:val="18"/>
        </w:rPr>
        <w:t xml:space="preserve"> </w:t>
      </w:r>
      <w:r w:rsidRPr="00F7260A">
        <w:rPr>
          <w:rFonts w:ascii="Arial" w:hAnsi="Arial" w:cs="Arial"/>
          <w:color w:val="000000"/>
          <w:sz w:val="18"/>
          <w:szCs w:val="18"/>
        </w:rPr>
        <w:t xml:space="preserve">Open” mode and ensure lawns and landscaped areas are maintained. Consider having mail delivered to an alternate address and cancel or place a hold on newspaper </w:t>
      </w:r>
      <w:r w:rsidR="00BF7187" w:rsidRPr="00F7260A">
        <w:rPr>
          <w:rFonts w:ascii="Arial" w:hAnsi="Arial" w:cs="Arial"/>
          <w:color w:val="000000"/>
          <w:sz w:val="18"/>
          <w:szCs w:val="18"/>
        </w:rPr>
        <w:t xml:space="preserve">delivery.  </w:t>
      </w:r>
      <w:r w:rsidRPr="00F7260A">
        <w:rPr>
          <w:rFonts w:ascii="Arial" w:hAnsi="Arial" w:cs="Arial"/>
          <w:color w:val="000000"/>
          <w:sz w:val="18"/>
          <w:szCs w:val="18"/>
        </w:rPr>
        <w:t xml:space="preserve">Ensure exterior and interior lights are working to aid in </w:t>
      </w:r>
      <w:r w:rsidR="00B97EE8">
        <w:rPr>
          <w:rFonts w:ascii="Arial" w:hAnsi="Arial" w:cs="Arial"/>
          <w:color w:val="000000"/>
          <w:sz w:val="18"/>
          <w:szCs w:val="18"/>
        </w:rPr>
        <w:t>deterring vandals. Consider</w:t>
      </w:r>
      <w:r w:rsidRPr="00F7260A">
        <w:rPr>
          <w:rFonts w:ascii="Arial" w:hAnsi="Arial" w:cs="Arial"/>
          <w:color w:val="000000"/>
          <w:sz w:val="18"/>
          <w:szCs w:val="18"/>
        </w:rPr>
        <w:t xml:space="preserve"> putting </w:t>
      </w:r>
      <w:r w:rsidR="00B97EE8">
        <w:rPr>
          <w:rFonts w:ascii="Arial" w:hAnsi="Arial" w:cs="Arial"/>
          <w:color w:val="000000"/>
          <w:sz w:val="18"/>
          <w:szCs w:val="18"/>
        </w:rPr>
        <w:t xml:space="preserve">interior and exterior </w:t>
      </w:r>
      <w:r w:rsidRPr="00F7260A">
        <w:rPr>
          <w:rFonts w:ascii="Arial" w:hAnsi="Arial" w:cs="Arial"/>
          <w:color w:val="000000"/>
          <w:sz w:val="18"/>
          <w:szCs w:val="18"/>
        </w:rPr>
        <w:t>lights on timers.</w:t>
      </w:r>
    </w:p>
    <w:p w14:paraId="5F1459EF" w14:textId="46179DA5" w:rsidR="00635E83" w:rsidRPr="00F7260A" w:rsidRDefault="00635E83" w:rsidP="00E82E40">
      <w:pPr>
        <w:pStyle w:val="ListParagraph"/>
        <w:numPr>
          <w:ilvl w:val="0"/>
          <w:numId w:val="4"/>
        </w:numPr>
        <w:shd w:val="clear" w:color="auto" w:fill="FFFFFF"/>
        <w:spacing w:after="150" w:line="285" w:lineRule="atLeast"/>
        <w:jc w:val="both"/>
        <w:rPr>
          <w:rFonts w:ascii="Arial" w:hAnsi="Arial" w:cs="Arial"/>
          <w:color w:val="000000"/>
          <w:sz w:val="18"/>
          <w:szCs w:val="18"/>
        </w:rPr>
      </w:pPr>
      <w:r w:rsidRPr="00F7260A">
        <w:rPr>
          <w:rFonts w:ascii="Arial" w:hAnsi="Arial" w:cs="Arial"/>
          <w:color w:val="000000"/>
          <w:sz w:val="18"/>
          <w:szCs w:val="18"/>
        </w:rPr>
        <w:t>Limit Premises Liability</w:t>
      </w:r>
      <w:r w:rsidR="00BF7187" w:rsidRPr="00F7260A">
        <w:rPr>
          <w:rFonts w:ascii="Arial" w:hAnsi="Arial" w:cs="Arial"/>
          <w:color w:val="000000"/>
          <w:sz w:val="18"/>
          <w:szCs w:val="18"/>
        </w:rPr>
        <w:t xml:space="preserve">.  </w:t>
      </w:r>
      <w:r w:rsidRPr="00F7260A">
        <w:rPr>
          <w:rFonts w:ascii="Arial" w:hAnsi="Arial" w:cs="Arial"/>
          <w:color w:val="000000"/>
          <w:sz w:val="18"/>
          <w:szCs w:val="18"/>
        </w:rPr>
        <w:t>While you</w:t>
      </w:r>
      <w:r w:rsidR="00BF7187" w:rsidRPr="00F7260A">
        <w:rPr>
          <w:rFonts w:ascii="Arial" w:hAnsi="Arial" w:cs="Arial"/>
          <w:color w:val="000000"/>
          <w:sz w:val="18"/>
          <w:szCs w:val="18"/>
        </w:rPr>
        <w:t>r</w:t>
      </w:r>
      <w:r w:rsidRPr="00F7260A">
        <w:rPr>
          <w:rFonts w:ascii="Arial" w:hAnsi="Arial" w:cs="Arial"/>
          <w:color w:val="000000"/>
          <w:sz w:val="18"/>
          <w:szCs w:val="18"/>
        </w:rPr>
        <w:t xml:space="preserve"> property may not be open for business, trespassers and pedestrians in the area</w:t>
      </w:r>
      <w:r w:rsidR="003B2EA2">
        <w:rPr>
          <w:rFonts w:ascii="Arial" w:hAnsi="Arial" w:cs="Arial"/>
          <w:color w:val="000000"/>
          <w:sz w:val="18"/>
          <w:szCs w:val="18"/>
        </w:rPr>
        <w:t xml:space="preserve"> </w:t>
      </w:r>
      <w:r w:rsidR="001F54A4">
        <w:rPr>
          <w:rFonts w:ascii="Arial" w:hAnsi="Arial" w:cs="Arial"/>
          <w:color w:val="000000"/>
          <w:sz w:val="18"/>
          <w:szCs w:val="18"/>
        </w:rPr>
        <w:t xml:space="preserve">still </w:t>
      </w:r>
      <w:r w:rsidR="003B2EA2">
        <w:rPr>
          <w:rFonts w:ascii="Arial" w:hAnsi="Arial" w:cs="Arial"/>
          <w:color w:val="000000"/>
          <w:sz w:val="18"/>
          <w:szCs w:val="18"/>
        </w:rPr>
        <w:t>remain a concern</w:t>
      </w:r>
      <w:r w:rsidRPr="00F7260A">
        <w:rPr>
          <w:rFonts w:ascii="Arial" w:hAnsi="Arial" w:cs="Arial"/>
          <w:color w:val="000000"/>
          <w:sz w:val="18"/>
          <w:szCs w:val="18"/>
        </w:rPr>
        <w:t xml:space="preserve">. </w:t>
      </w:r>
      <w:r w:rsidR="003B2EA2">
        <w:rPr>
          <w:rFonts w:ascii="Arial" w:hAnsi="Arial" w:cs="Arial"/>
          <w:color w:val="000000"/>
          <w:sz w:val="18"/>
          <w:szCs w:val="18"/>
        </w:rPr>
        <w:t xml:space="preserve"> </w:t>
      </w:r>
      <w:r w:rsidRPr="00F7260A">
        <w:rPr>
          <w:rFonts w:ascii="Arial" w:hAnsi="Arial" w:cs="Arial"/>
          <w:color w:val="000000"/>
          <w:sz w:val="18"/>
          <w:szCs w:val="18"/>
        </w:rPr>
        <w:t xml:space="preserve">Local police, fire fighters, </w:t>
      </w:r>
      <w:r w:rsidR="00BF7187" w:rsidRPr="00F7260A">
        <w:rPr>
          <w:rFonts w:ascii="Arial" w:hAnsi="Arial" w:cs="Arial"/>
          <w:color w:val="000000"/>
          <w:sz w:val="18"/>
          <w:szCs w:val="18"/>
        </w:rPr>
        <w:t xml:space="preserve">and </w:t>
      </w:r>
      <w:r w:rsidRPr="00F7260A">
        <w:rPr>
          <w:rFonts w:ascii="Arial" w:hAnsi="Arial" w:cs="Arial"/>
          <w:color w:val="000000"/>
          <w:sz w:val="18"/>
          <w:szCs w:val="18"/>
        </w:rPr>
        <w:t>maintenance workers may also access the premises</w:t>
      </w:r>
      <w:r w:rsidR="00B97EE8">
        <w:rPr>
          <w:rFonts w:ascii="Arial" w:hAnsi="Arial" w:cs="Arial"/>
          <w:color w:val="000000"/>
          <w:sz w:val="18"/>
          <w:szCs w:val="18"/>
        </w:rPr>
        <w:t>.  I</w:t>
      </w:r>
      <w:r w:rsidRPr="00F7260A">
        <w:rPr>
          <w:rFonts w:ascii="Arial" w:hAnsi="Arial" w:cs="Arial"/>
          <w:color w:val="000000"/>
          <w:sz w:val="18"/>
          <w:szCs w:val="18"/>
        </w:rPr>
        <w:t xml:space="preserve">t is critical to </w:t>
      </w:r>
      <w:r w:rsidR="00BF7187" w:rsidRPr="00F7260A">
        <w:rPr>
          <w:rFonts w:ascii="Arial" w:hAnsi="Arial" w:cs="Arial"/>
          <w:color w:val="000000"/>
          <w:sz w:val="18"/>
          <w:szCs w:val="18"/>
        </w:rPr>
        <w:t>maintain</w:t>
      </w:r>
      <w:r w:rsidRPr="00F7260A">
        <w:rPr>
          <w:rFonts w:ascii="Arial" w:hAnsi="Arial" w:cs="Arial"/>
          <w:color w:val="000000"/>
          <w:sz w:val="18"/>
          <w:szCs w:val="18"/>
        </w:rPr>
        <w:t xml:space="preserve"> housekeeping of public access areas</w:t>
      </w:r>
      <w:r w:rsidR="00BF7187" w:rsidRPr="00F7260A">
        <w:rPr>
          <w:rFonts w:ascii="Arial" w:hAnsi="Arial" w:cs="Arial"/>
          <w:color w:val="000000"/>
          <w:sz w:val="18"/>
          <w:szCs w:val="18"/>
        </w:rPr>
        <w:t xml:space="preserve"> and walkways</w:t>
      </w:r>
      <w:r w:rsidRPr="00F7260A">
        <w:rPr>
          <w:rFonts w:ascii="Arial" w:hAnsi="Arial" w:cs="Arial"/>
          <w:color w:val="000000"/>
          <w:sz w:val="18"/>
          <w:szCs w:val="18"/>
        </w:rPr>
        <w:t xml:space="preserve">, </w:t>
      </w:r>
      <w:r w:rsidR="00BF7187" w:rsidRPr="00F7260A">
        <w:rPr>
          <w:rFonts w:ascii="Arial" w:hAnsi="Arial" w:cs="Arial"/>
          <w:color w:val="000000"/>
          <w:sz w:val="18"/>
          <w:szCs w:val="18"/>
        </w:rPr>
        <w:t xml:space="preserve">properly </w:t>
      </w:r>
      <w:r w:rsidRPr="00F7260A">
        <w:rPr>
          <w:rFonts w:ascii="Arial" w:hAnsi="Arial" w:cs="Arial"/>
          <w:color w:val="000000"/>
          <w:sz w:val="18"/>
          <w:szCs w:val="18"/>
        </w:rPr>
        <w:t>secure benches</w:t>
      </w:r>
      <w:r w:rsidR="00BF7187" w:rsidRPr="00F7260A">
        <w:rPr>
          <w:rFonts w:ascii="Arial" w:hAnsi="Arial" w:cs="Arial"/>
          <w:color w:val="000000"/>
          <w:sz w:val="18"/>
          <w:szCs w:val="18"/>
        </w:rPr>
        <w:t xml:space="preserve">/seating and </w:t>
      </w:r>
      <w:r w:rsidRPr="00F7260A">
        <w:rPr>
          <w:rFonts w:ascii="Arial" w:hAnsi="Arial" w:cs="Arial"/>
          <w:color w:val="000000"/>
          <w:sz w:val="18"/>
          <w:szCs w:val="18"/>
        </w:rPr>
        <w:t>h</w:t>
      </w:r>
      <w:r w:rsidR="00BF7187" w:rsidRPr="00F7260A">
        <w:rPr>
          <w:rFonts w:ascii="Arial" w:hAnsi="Arial" w:cs="Arial"/>
          <w:color w:val="000000"/>
          <w:sz w:val="18"/>
          <w:szCs w:val="18"/>
        </w:rPr>
        <w:t xml:space="preserve">andrails, </w:t>
      </w:r>
      <w:r w:rsidR="00B97EE8">
        <w:rPr>
          <w:rFonts w:ascii="Arial" w:hAnsi="Arial" w:cs="Arial"/>
          <w:color w:val="000000"/>
          <w:sz w:val="18"/>
          <w:szCs w:val="18"/>
        </w:rPr>
        <w:t xml:space="preserve">and </w:t>
      </w:r>
      <w:r w:rsidR="00BF7187" w:rsidRPr="00F7260A">
        <w:rPr>
          <w:rFonts w:ascii="Arial" w:hAnsi="Arial" w:cs="Arial"/>
          <w:color w:val="000000"/>
          <w:sz w:val="18"/>
          <w:szCs w:val="18"/>
        </w:rPr>
        <w:t>remov</w:t>
      </w:r>
      <w:r w:rsidR="003B2EA2">
        <w:rPr>
          <w:rFonts w:ascii="Arial" w:hAnsi="Arial" w:cs="Arial"/>
          <w:color w:val="000000"/>
          <w:sz w:val="18"/>
          <w:szCs w:val="18"/>
        </w:rPr>
        <w:t xml:space="preserve">e any tripping </w:t>
      </w:r>
      <w:r w:rsidR="00B97EE8">
        <w:rPr>
          <w:rFonts w:ascii="Arial" w:hAnsi="Arial" w:cs="Arial"/>
          <w:color w:val="000000"/>
          <w:sz w:val="18"/>
          <w:szCs w:val="18"/>
        </w:rPr>
        <w:t>hazards</w:t>
      </w:r>
      <w:r w:rsidR="00BF7187" w:rsidRPr="00F7260A">
        <w:rPr>
          <w:rFonts w:ascii="Arial" w:hAnsi="Arial" w:cs="Arial"/>
          <w:color w:val="000000"/>
          <w:sz w:val="18"/>
          <w:szCs w:val="18"/>
        </w:rPr>
        <w:t>.</w:t>
      </w:r>
    </w:p>
    <w:p w14:paraId="2ACB183E" w14:textId="4F749594" w:rsidR="00635E83" w:rsidRPr="00F7260A" w:rsidRDefault="00635E83" w:rsidP="00DC5FF5">
      <w:pPr>
        <w:pStyle w:val="ListParagraph"/>
        <w:numPr>
          <w:ilvl w:val="0"/>
          <w:numId w:val="4"/>
        </w:numPr>
        <w:shd w:val="clear" w:color="auto" w:fill="FFFFFF"/>
        <w:spacing w:after="150" w:line="285" w:lineRule="atLeast"/>
        <w:jc w:val="both"/>
        <w:rPr>
          <w:rFonts w:ascii="Arial" w:hAnsi="Arial" w:cs="Arial"/>
          <w:color w:val="000000"/>
          <w:sz w:val="18"/>
          <w:szCs w:val="18"/>
        </w:rPr>
      </w:pPr>
      <w:r w:rsidRPr="00F7260A">
        <w:rPr>
          <w:rFonts w:ascii="Arial" w:hAnsi="Arial" w:cs="Arial"/>
          <w:color w:val="000000"/>
          <w:sz w:val="18"/>
          <w:szCs w:val="18"/>
        </w:rPr>
        <w:t>Avoid Damage</w:t>
      </w:r>
      <w:r w:rsidR="00BF7187" w:rsidRPr="00F7260A">
        <w:rPr>
          <w:rFonts w:ascii="Arial" w:hAnsi="Arial" w:cs="Arial"/>
          <w:color w:val="000000"/>
          <w:sz w:val="18"/>
          <w:szCs w:val="18"/>
        </w:rPr>
        <w:t xml:space="preserve">.  </w:t>
      </w:r>
      <w:r w:rsidRPr="00F7260A">
        <w:rPr>
          <w:rFonts w:ascii="Arial" w:hAnsi="Arial" w:cs="Arial"/>
          <w:color w:val="000000"/>
          <w:sz w:val="18"/>
          <w:szCs w:val="18"/>
        </w:rPr>
        <w:t>Continue wi</w:t>
      </w:r>
      <w:r w:rsidR="00B97EE8">
        <w:rPr>
          <w:rFonts w:ascii="Arial" w:hAnsi="Arial" w:cs="Arial"/>
          <w:color w:val="000000"/>
          <w:sz w:val="18"/>
          <w:szCs w:val="18"/>
        </w:rPr>
        <w:t>th your scheduled maintenance of</w:t>
      </w:r>
      <w:r w:rsidRPr="00F7260A">
        <w:rPr>
          <w:rFonts w:ascii="Arial" w:hAnsi="Arial" w:cs="Arial"/>
          <w:color w:val="000000"/>
          <w:sz w:val="18"/>
          <w:szCs w:val="18"/>
        </w:rPr>
        <w:t xml:space="preserve"> the property. If the </w:t>
      </w:r>
      <w:r w:rsidR="00BF7187" w:rsidRPr="00F7260A">
        <w:rPr>
          <w:rFonts w:ascii="Arial" w:hAnsi="Arial" w:cs="Arial"/>
          <w:color w:val="000000"/>
          <w:sz w:val="18"/>
          <w:szCs w:val="18"/>
        </w:rPr>
        <w:t>length of closure is extended</w:t>
      </w:r>
      <w:r w:rsidRPr="00F7260A">
        <w:rPr>
          <w:rFonts w:ascii="Arial" w:hAnsi="Arial" w:cs="Arial"/>
          <w:color w:val="000000"/>
          <w:sz w:val="18"/>
          <w:szCs w:val="18"/>
        </w:rPr>
        <w:t>, periodically inspect the roof, insulation, attic, basement, gutters and other areas of the property</w:t>
      </w:r>
      <w:r w:rsidR="00A044C0">
        <w:rPr>
          <w:rFonts w:ascii="Arial" w:hAnsi="Arial" w:cs="Arial"/>
          <w:color w:val="000000"/>
          <w:sz w:val="18"/>
          <w:szCs w:val="18"/>
        </w:rPr>
        <w:t xml:space="preserve">.  Check </w:t>
      </w:r>
      <w:r w:rsidRPr="00F7260A">
        <w:rPr>
          <w:rFonts w:ascii="Arial" w:hAnsi="Arial" w:cs="Arial"/>
          <w:color w:val="000000"/>
          <w:sz w:val="18"/>
          <w:szCs w:val="18"/>
        </w:rPr>
        <w:t xml:space="preserve">for any necessary repairs, </w:t>
      </w:r>
      <w:r w:rsidR="00BF7187" w:rsidRPr="00F7260A">
        <w:rPr>
          <w:rFonts w:ascii="Arial" w:hAnsi="Arial" w:cs="Arial"/>
          <w:color w:val="000000"/>
          <w:sz w:val="18"/>
          <w:szCs w:val="18"/>
        </w:rPr>
        <w:t>leaks, mold</w:t>
      </w:r>
      <w:r w:rsidR="00A044C0" w:rsidRPr="00F7260A">
        <w:rPr>
          <w:rFonts w:ascii="Arial" w:hAnsi="Arial" w:cs="Arial"/>
          <w:color w:val="000000"/>
          <w:sz w:val="18"/>
          <w:szCs w:val="18"/>
        </w:rPr>
        <w:t xml:space="preserve">, </w:t>
      </w:r>
      <w:r w:rsidR="00A044C0">
        <w:rPr>
          <w:rFonts w:ascii="Arial" w:hAnsi="Arial" w:cs="Arial"/>
          <w:color w:val="000000"/>
          <w:sz w:val="18"/>
          <w:szCs w:val="18"/>
        </w:rPr>
        <w:t xml:space="preserve">and </w:t>
      </w:r>
      <w:r w:rsidR="00BF7187" w:rsidRPr="00F7260A">
        <w:rPr>
          <w:rFonts w:ascii="Arial" w:hAnsi="Arial" w:cs="Arial"/>
          <w:color w:val="000000"/>
          <w:sz w:val="18"/>
          <w:szCs w:val="18"/>
        </w:rPr>
        <w:t>blocked drains and drip lines</w:t>
      </w:r>
      <w:r w:rsidRPr="00F7260A">
        <w:rPr>
          <w:rFonts w:ascii="Arial" w:hAnsi="Arial" w:cs="Arial"/>
          <w:color w:val="000000"/>
          <w:sz w:val="18"/>
          <w:szCs w:val="18"/>
        </w:rPr>
        <w:t>. It is</w:t>
      </w:r>
      <w:r w:rsidR="001F54A4">
        <w:rPr>
          <w:rFonts w:ascii="Arial" w:hAnsi="Arial" w:cs="Arial"/>
          <w:color w:val="000000"/>
          <w:sz w:val="18"/>
          <w:szCs w:val="18"/>
        </w:rPr>
        <w:t xml:space="preserve"> also</w:t>
      </w:r>
      <w:r w:rsidRPr="00F7260A">
        <w:rPr>
          <w:rFonts w:ascii="Arial" w:hAnsi="Arial" w:cs="Arial"/>
          <w:color w:val="000000"/>
          <w:sz w:val="18"/>
          <w:szCs w:val="18"/>
        </w:rPr>
        <w:t xml:space="preserve"> important to </w:t>
      </w:r>
      <w:r w:rsidR="00BF7187" w:rsidRPr="00F7260A">
        <w:rPr>
          <w:rFonts w:ascii="Arial" w:hAnsi="Arial" w:cs="Arial"/>
          <w:color w:val="000000"/>
          <w:sz w:val="18"/>
          <w:szCs w:val="18"/>
        </w:rPr>
        <w:t xml:space="preserve">maintain </w:t>
      </w:r>
      <w:r w:rsidRPr="00F7260A">
        <w:rPr>
          <w:rFonts w:ascii="Arial" w:hAnsi="Arial" w:cs="Arial"/>
          <w:color w:val="000000"/>
          <w:sz w:val="18"/>
          <w:szCs w:val="18"/>
        </w:rPr>
        <w:lastRenderedPageBreak/>
        <w:t xml:space="preserve">the interior </w:t>
      </w:r>
      <w:r w:rsidR="00BF7187" w:rsidRPr="00F7260A">
        <w:rPr>
          <w:rFonts w:ascii="Arial" w:hAnsi="Arial" w:cs="Arial"/>
          <w:color w:val="000000"/>
          <w:sz w:val="18"/>
          <w:szCs w:val="18"/>
        </w:rPr>
        <w:t xml:space="preserve">air quality </w:t>
      </w:r>
      <w:r w:rsidRPr="00F7260A">
        <w:rPr>
          <w:rFonts w:ascii="Arial" w:hAnsi="Arial" w:cs="Arial"/>
          <w:color w:val="000000"/>
          <w:sz w:val="18"/>
          <w:szCs w:val="18"/>
        </w:rPr>
        <w:t>of your building at a reasonable temperature</w:t>
      </w:r>
      <w:r w:rsidR="00BF7187" w:rsidRPr="00F7260A">
        <w:rPr>
          <w:rFonts w:ascii="Arial" w:hAnsi="Arial" w:cs="Arial"/>
          <w:color w:val="000000"/>
          <w:sz w:val="18"/>
          <w:szCs w:val="18"/>
        </w:rPr>
        <w:t xml:space="preserve"> and humidity level.  As we move into the summer months</w:t>
      </w:r>
      <w:r w:rsidR="001F54A4">
        <w:rPr>
          <w:rFonts w:ascii="Arial" w:hAnsi="Arial" w:cs="Arial"/>
          <w:color w:val="000000"/>
          <w:sz w:val="18"/>
          <w:szCs w:val="18"/>
        </w:rPr>
        <w:t>,</w:t>
      </w:r>
      <w:r w:rsidR="00BF7187" w:rsidRPr="00F7260A">
        <w:rPr>
          <w:rFonts w:ascii="Arial" w:hAnsi="Arial" w:cs="Arial"/>
          <w:color w:val="000000"/>
          <w:sz w:val="18"/>
          <w:szCs w:val="18"/>
        </w:rPr>
        <w:t xml:space="preserve"> excess humidity </w:t>
      </w:r>
      <w:r w:rsidR="001F54A4">
        <w:rPr>
          <w:rFonts w:ascii="Arial" w:hAnsi="Arial" w:cs="Arial"/>
          <w:color w:val="000000"/>
          <w:sz w:val="18"/>
          <w:szCs w:val="18"/>
        </w:rPr>
        <w:t xml:space="preserve">resulting from </w:t>
      </w:r>
      <w:r w:rsidR="00BF7187" w:rsidRPr="00F7260A">
        <w:rPr>
          <w:rFonts w:ascii="Arial" w:hAnsi="Arial" w:cs="Arial"/>
          <w:color w:val="000000"/>
          <w:sz w:val="18"/>
          <w:szCs w:val="18"/>
        </w:rPr>
        <w:t xml:space="preserve">air conditioning systems being shut down can create damage.  </w:t>
      </w:r>
      <w:r w:rsidRPr="00F7260A">
        <w:rPr>
          <w:rFonts w:ascii="Arial" w:hAnsi="Arial" w:cs="Arial"/>
          <w:color w:val="000000"/>
          <w:sz w:val="18"/>
          <w:szCs w:val="18"/>
        </w:rPr>
        <w:t xml:space="preserve">Make sure to have someone regularly check the building’s thermostat to ensure the appropriate </w:t>
      </w:r>
      <w:r w:rsidR="00BF7187" w:rsidRPr="00F7260A">
        <w:rPr>
          <w:rFonts w:ascii="Arial" w:hAnsi="Arial" w:cs="Arial"/>
          <w:color w:val="000000"/>
          <w:sz w:val="18"/>
          <w:szCs w:val="18"/>
        </w:rPr>
        <w:t xml:space="preserve">temperature </w:t>
      </w:r>
      <w:r w:rsidR="00B97EE8">
        <w:rPr>
          <w:rFonts w:ascii="Arial" w:hAnsi="Arial" w:cs="Arial"/>
          <w:color w:val="000000"/>
          <w:sz w:val="18"/>
          <w:szCs w:val="18"/>
        </w:rPr>
        <w:t xml:space="preserve">and humidity </w:t>
      </w:r>
      <w:r w:rsidR="00BF7187" w:rsidRPr="00F7260A">
        <w:rPr>
          <w:rFonts w:ascii="Arial" w:hAnsi="Arial" w:cs="Arial"/>
          <w:color w:val="000000"/>
          <w:sz w:val="18"/>
          <w:szCs w:val="18"/>
        </w:rPr>
        <w:t>ranges are being maintained.</w:t>
      </w:r>
    </w:p>
    <w:p w14:paraId="4C6DC403" w14:textId="145FCB6C" w:rsidR="00E35494" w:rsidRPr="00F7260A" w:rsidRDefault="00E35494" w:rsidP="00635E83">
      <w:pPr>
        <w:pStyle w:val="ListParagraph"/>
        <w:numPr>
          <w:ilvl w:val="0"/>
          <w:numId w:val="4"/>
        </w:numPr>
        <w:shd w:val="clear" w:color="auto" w:fill="FFFFFF"/>
        <w:spacing w:after="150" w:line="285" w:lineRule="atLeast"/>
        <w:jc w:val="both"/>
        <w:rPr>
          <w:rFonts w:ascii="Arial" w:hAnsi="Arial" w:cs="Arial"/>
          <w:color w:val="000000"/>
          <w:sz w:val="18"/>
          <w:szCs w:val="18"/>
        </w:rPr>
      </w:pPr>
      <w:r w:rsidRPr="00F7260A">
        <w:rPr>
          <w:rFonts w:ascii="Arial" w:hAnsi="Arial" w:cs="Arial"/>
          <w:color w:val="000000"/>
          <w:sz w:val="18"/>
          <w:szCs w:val="18"/>
        </w:rPr>
        <w:t>Fire Prevention.  Remove excess flammable and combustible materials from the building and premises.  This includes properly maintaining weed and foliage growth around the facility.</w:t>
      </w:r>
      <w:r w:rsidR="00424C0B" w:rsidRPr="00F7260A">
        <w:rPr>
          <w:rFonts w:ascii="Arial" w:hAnsi="Arial" w:cs="Arial"/>
          <w:color w:val="000000"/>
          <w:sz w:val="18"/>
          <w:szCs w:val="18"/>
        </w:rPr>
        <w:t xml:space="preserve">  Ensure that all fire protection systems remain in proper working order</w:t>
      </w:r>
      <w:r w:rsidR="00A4258B">
        <w:rPr>
          <w:rFonts w:ascii="Arial" w:hAnsi="Arial" w:cs="Arial"/>
          <w:color w:val="000000"/>
          <w:sz w:val="18"/>
          <w:szCs w:val="18"/>
        </w:rPr>
        <w:t xml:space="preserve"> and are tested and maintained as if the facility was open.</w:t>
      </w:r>
    </w:p>
    <w:p w14:paraId="2A05777D" w14:textId="77777777" w:rsidR="00635E83" w:rsidRPr="00F7260A" w:rsidRDefault="00635E83" w:rsidP="003C1BB1">
      <w:pPr>
        <w:pStyle w:val="ListParagraph"/>
        <w:numPr>
          <w:ilvl w:val="0"/>
          <w:numId w:val="4"/>
        </w:numPr>
        <w:shd w:val="clear" w:color="auto" w:fill="FFFFFF"/>
        <w:spacing w:after="240" w:line="285" w:lineRule="atLeast"/>
        <w:jc w:val="both"/>
        <w:rPr>
          <w:rFonts w:ascii="Arial" w:hAnsi="Arial" w:cs="Arial"/>
          <w:color w:val="000000"/>
          <w:sz w:val="18"/>
          <w:szCs w:val="18"/>
        </w:rPr>
      </w:pPr>
      <w:r w:rsidRPr="00F7260A">
        <w:rPr>
          <w:rFonts w:ascii="Arial" w:hAnsi="Arial" w:cs="Arial"/>
          <w:color w:val="000000"/>
          <w:sz w:val="18"/>
          <w:szCs w:val="18"/>
        </w:rPr>
        <w:t>Security</w:t>
      </w:r>
      <w:r w:rsidR="00E35494" w:rsidRPr="00F7260A">
        <w:rPr>
          <w:rFonts w:ascii="Arial" w:hAnsi="Arial" w:cs="Arial"/>
          <w:color w:val="000000"/>
          <w:sz w:val="18"/>
          <w:szCs w:val="18"/>
        </w:rPr>
        <w:t xml:space="preserve">.  </w:t>
      </w:r>
      <w:r w:rsidR="00424C0B" w:rsidRPr="00F7260A">
        <w:rPr>
          <w:rFonts w:ascii="Arial" w:hAnsi="Arial" w:cs="Arial"/>
          <w:color w:val="000000"/>
          <w:sz w:val="18"/>
          <w:szCs w:val="18"/>
        </w:rPr>
        <w:t>Consider additional use of w</w:t>
      </w:r>
      <w:r w:rsidRPr="00F7260A">
        <w:rPr>
          <w:rFonts w:ascii="Arial" w:hAnsi="Arial" w:cs="Arial"/>
          <w:color w:val="000000"/>
          <w:sz w:val="18"/>
          <w:szCs w:val="18"/>
        </w:rPr>
        <w:t>eb cam</w:t>
      </w:r>
      <w:r w:rsidR="00E35494" w:rsidRPr="00F7260A">
        <w:rPr>
          <w:rFonts w:ascii="Arial" w:hAnsi="Arial" w:cs="Arial"/>
          <w:color w:val="000000"/>
          <w:sz w:val="18"/>
          <w:szCs w:val="18"/>
        </w:rPr>
        <w:t>era</w:t>
      </w:r>
      <w:r w:rsidRPr="00F7260A">
        <w:rPr>
          <w:rFonts w:ascii="Arial" w:hAnsi="Arial" w:cs="Arial"/>
          <w:color w:val="000000"/>
          <w:sz w:val="18"/>
          <w:szCs w:val="18"/>
        </w:rPr>
        <w:t>s and other types of surveillance systems</w:t>
      </w:r>
      <w:r w:rsidR="00424C0B" w:rsidRPr="00F7260A">
        <w:rPr>
          <w:rFonts w:ascii="Arial" w:hAnsi="Arial" w:cs="Arial"/>
          <w:color w:val="000000"/>
          <w:sz w:val="18"/>
          <w:szCs w:val="18"/>
        </w:rPr>
        <w:t xml:space="preserve"> that can be monitored remotely.  </w:t>
      </w:r>
      <w:r w:rsidRPr="00F7260A">
        <w:rPr>
          <w:rFonts w:ascii="Arial" w:hAnsi="Arial" w:cs="Arial"/>
          <w:color w:val="000000"/>
          <w:sz w:val="18"/>
          <w:szCs w:val="18"/>
        </w:rPr>
        <w:t xml:space="preserve"> </w:t>
      </w:r>
      <w:r w:rsidR="00424C0B" w:rsidRPr="00F7260A">
        <w:rPr>
          <w:rFonts w:ascii="Arial" w:hAnsi="Arial" w:cs="Arial"/>
          <w:color w:val="000000"/>
          <w:sz w:val="18"/>
          <w:szCs w:val="18"/>
        </w:rPr>
        <w:t xml:space="preserve">All security and related systems should be regularly inspected and tested to ensure they remain in </w:t>
      </w:r>
      <w:r w:rsidRPr="00F7260A">
        <w:rPr>
          <w:rFonts w:ascii="Arial" w:hAnsi="Arial" w:cs="Arial"/>
          <w:color w:val="000000"/>
          <w:sz w:val="18"/>
          <w:szCs w:val="18"/>
        </w:rPr>
        <w:t>good working order</w:t>
      </w:r>
      <w:r w:rsidR="00424C0B" w:rsidRPr="00F7260A">
        <w:rPr>
          <w:rFonts w:ascii="Arial" w:hAnsi="Arial" w:cs="Arial"/>
          <w:color w:val="000000"/>
          <w:sz w:val="18"/>
          <w:szCs w:val="18"/>
        </w:rPr>
        <w:t>.</w:t>
      </w:r>
    </w:p>
    <w:p w14:paraId="2EC5CC6E" w14:textId="77777777" w:rsidR="001A133D" w:rsidRPr="001A133D" w:rsidRDefault="001A133D" w:rsidP="00601733">
      <w:pPr>
        <w:shd w:val="clear" w:color="auto" w:fill="FFFFFF"/>
        <w:spacing w:after="150" w:line="285" w:lineRule="atLeast"/>
        <w:jc w:val="both"/>
        <w:rPr>
          <w:rFonts w:ascii="Arial" w:hAnsi="Arial" w:cs="Arial"/>
          <w:b/>
          <w:color w:val="000000"/>
          <w:sz w:val="20"/>
          <w:szCs w:val="20"/>
          <w:u w:val="single"/>
        </w:rPr>
      </w:pPr>
      <w:r>
        <w:rPr>
          <w:rFonts w:ascii="Arial" w:hAnsi="Arial" w:cs="Arial"/>
          <w:b/>
          <w:color w:val="000000"/>
          <w:sz w:val="20"/>
          <w:szCs w:val="20"/>
          <w:u w:val="single"/>
        </w:rPr>
        <w:t>Closed Facility Access</w:t>
      </w:r>
      <w:r w:rsidRPr="001A133D">
        <w:rPr>
          <w:rFonts w:ascii="Arial" w:hAnsi="Arial" w:cs="Arial"/>
          <w:b/>
          <w:color w:val="000000"/>
          <w:sz w:val="20"/>
          <w:szCs w:val="20"/>
          <w:u w:val="single"/>
        </w:rPr>
        <w:t>:</w:t>
      </w:r>
    </w:p>
    <w:p w14:paraId="75405F84" w14:textId="3A0BB7F7" w:rsidR="003D1427" w:rsidRPr="009118E9" w:rsidRDefault="001A133D" w:rsidP="00601733">
      <w:pPr>
        <w:shd w:val="clear" w:color="auto" w:fill="FFFFFF"/>
        <w:spacing w:after="150" w:line="285" w:lineRule="atLeast"/>
        <w:jc w:val="both"/>
        <w:rPr>
          <w:rFonts w:ascii="Arial" w:hAnsi="Arial" w:cs="Arial"/>
          <w:color w:val="000000"/>
          <w:sz w:val="20"/>
          <w:szCs w:val="20"/>
        </w:rPr>
      </w:pPr>
      <w:r>
        <w:rPr>
          <w:rFonts w:ascii="Arial" w:hAnsi="Arial" w:cs="Arial"/>
          <w:color w:val="000000"/>
          <w:sz w:val="20"/>
          <w:szCs w:val="20"/>
        </w:rPr>
        <w:t xml:space="preserve">Consider the development of specific protocols if an employee has to enter a closed facility for any reason.  </w:t>
      </w:r>
      <w:r w:rsidR="009C4F81">
        <w:rPr>
          <w:rFonts w:ascii="Arial" w:hAnsi="Arial" w:cs="Arial"/>
          <w:color w:val="000000"/>
          <w:sz w:val="20"/>
          <w:szCs w:val="20"/>
        </w:rPr>
        <w:t>The following is an example</w:t>
      </w:r>
      <w:r w:rsidR="001F54A4">
        <w:rPr>
          <w:rFonts w:ascii="Arial" w:hAnsi="Arial" w:cs="Arial"/>
          <w:color w:val="000000"/>
          <w:sz w:val="20"/>
          <w:szCs w:val="20"/>
        </w:rPr>
        <w:t>,</w:t>
      </w:r>
      <w:r w:rsidR="009C4F81">
        <w:rPr>
          <w:rFonts w:ascii="Arial" w:hAnsi="Arial" w:cs="Arial"/>
          <w:color w:val="000000"/>
          <w:sz w:val="20"/>
          <w:szCs w:val="20"/>
        </w:rPr>
        <w:t xml:space="preserve"> </w:t>
      </w:r>
      <w:r w:rsidR="001F54A4">
        <w:rPr>
          <w:rFonts w:ascii="Arial" w:hAnsi="Arial" w:cs="Arial"/>
          <w:color w:val="000000"/>
          <w:sz w:val="20"/>
          <w:szCs w:val="20"/>
        </w:rPr>
        <w:t xml:space="preserve">for illustration purposes </w:t>
      </w:r>
      <w:r w:rsidR="009C4F81">
        <w:rPr>
          <w:rFonts w:ascii="Arial" w:hAnsi="Arial" w:cs="Arial"/>
          <w:color w:val="000000"/>
          <w:sz w:val="20"/>
          <w:szCs w:val="20"/>
        </w:rPr>
        <w:t xml:space="preserve">only, </w:t>
      </w:r>
      <w:r w:rsidR="001F54A4">
        <w:rPr>
          <w:rFonts w:ascii="Arial" w:hAnsi="Arial" w:cs="Arial"/>
          <w:color w:val="000000"/>
          <w:sz w:val="20"/>
          <w:szCs w:val="20"/>
        </w:rPr>
        <w:t xml:space="preserve">of a protocol </w:t>
      </w:r>
      <w:r w:rsidR="009C4F81">
        <w:rPr>
          <w:rFonts w:ascii="Arial" w:hAnsi="Arial" w:cs="Arial"/>
          <w:color w:val="000000"/>
          <w:sz w:val="20"/>
          <w:szCs w:val="20"/>
        </w:rPr>
        <w:t xml:space="preserve">to help </w:t>
      </w:r>
      <w:r w:rsidR="001F54A4">
        <w:rPr>
          <w:rFonts w:ascii="Arial" w:hAnsi="Arial" w:cs="Arial"/>
          <w:color w:val="000000"/>
          <w:sz w:val="20"/>
          <w:szCs w:val="20"/>
        </w:rPr>
        <w:t>limit</w:t>
      </w:r>
      <w:r w:rsidR="009C4F81">
        <w:rPr>
          <w:rFonts w:ascii="Arial" w:hAnsi="Arial" w:cs="Arial"/>
          <w:color w:val="000000"/>
          <w:sz w:val="20"/>
          <w:szCs w:val="20"/>
        </w:rPr>
        <w:t xml:space="preserve"> the potential spread of COVID-19:</w:t>
      </w:r>
      <w:r w:rsidR="00C623EB" w:rsidRPr="009118E9">
        <w:rPr>
          <w:rFonts w:ascii="Arial" w:hAnsi="Arial" w:cs="Arial"/>
          <w:color w:val="000000"/>
          <w:sz w:val="20"/>
          <w:szCs w:val="20"/>
        </w:rPr>
        <w:t xml:space="preserve">    </w:t>
      </w:r>
      <w:r w:rsidR="003D1427" w:rsidRPr="009118E9">
        <w:rPr>
          <w:rFonts w:ascii="Arial" w:hAnsi="Arial" w:cs="Arial"/>
          <w:color w:val="000000"/>
          <w:sz w:val="20"/>
          <w:szCs w:val="20"/>
        </w:rPr>
        <w:t xml:space="preserve"> </w:t>
      </w:r>
    </w:p>
    <w:p w14:paraId="419D36B3" w14:textId="45E8B59B" w:rsidR="009C4F81" w:rsidRPr="00A22763" w:rsidRDefault="009C4F81" w:rsidP="00ED3C21">
      <w:pPr>
        <w:pStyle w:val="ListParagraph"/>
        <w:numPr>
          <w:ilvl w:val="0"/>
          <w:numId w:val="5"/>
        </w:numPr>
        <w:shd w:val="clear" w:color="auto" w:fill="FFFFFF"/>
        <w:spacing w:line="285" w:lineRule="atLeast"/>
        <w:jc w:val="both"/>
        <w:rPr>
          <w:rFonts w:ascii="Arial" w:hAnsi="Arial" w:cs="Arial"/>
          <w:color w:val="000000"/>
          <w:sz w:val="18"/>
          <w:szCs w:val="18"/>
        </w:rPr>
      </w:pPr>
      <w:r w:rsidRPr="00A22763">
        <w:rPr>
          <w:rFonts w:ascii="Arial" w:hAnsi="Arial" w:cs="Arial"/>
          <w:color w:val="000000"/>
          <w:sz w:val="18"/>
          <w:szCs w:val="18"/>
        </w:rPr>
        <w:t xml:space="preserve">The employee should call or email your designated Facilities Office Manager to inform them about the reason to access the facility; the date and time they plan to access the facility; and the duration the employee will be on the premises.  </w:t>
      </w:r>
    </w:p>
    <w:p w14:paraId="474852A9" w14:textId="77777777" w:rsidR="009C4F81" w:rsidRPr="00A22763" w:rsidRDefault="009C4F81" w:rsidP="00E74242">
      <w:pPr>
        <w:pStyle w:val="ListParagraph"/>
        <w:numPr>
          <w:ilvl w:val="0"/>
          <w:numId w:val="5"/>
        </w:numPr>
        <w:shd w:val="clear" w:color="auto" w:fill="FFFFFF"/>
        <w:spacing w:line="285" w:lineRule="atLeast"/>
        <w:jc w:val="both"/>
        <w:rPr>
          <w:rFonts w:ascii="Arial" w:hAnsi="Arial" w:cs="Arial"/>
          <w:color w:val="000000"/>
          <w:sz w:val="18"/>
          <w:szCs w:val="18"/>
        </w:rPr>
      </w:pPr>
      <w:r w:rsidRPr="00A22763">
        <w:rPr>
          <w:rFonts w:ascii="Arial" w:hAnsi="Arial" w:cs="Arial"/>
          <w:color w:val="000000"/>
          <w:sz w:val="18"/>
          <w:szCs w:val="18"/>
        </w:rPr>
        <w:t xml:space="preserve">The Facilities Office Manager will provide a list of instructions all employees must follow when accessing the facility, </w:t>
      </w:r>
      <w:r w:rsidR="00F7260A" w:rsidRPr="00A22763">
        <w:rPr>
          <w:rFonts w:ascii="Arial" w:hAnsi="Arial" w:cs="Arial"/>
          <w:color w:val="000000"/>
          <w:sz w:val="18"/>
          <w:szCs w:val="18"/>
        </w:rPr>
        <w:t xml:space="preserve">considering items </w:t>
      </w:r>
      <w:r w:rsidRPr="00A22763">
        <w:rPr>
          <w:rFonts w:ascii="Arial" w:hAnsi="Arial" w:cs="Arial"/>
          <w:color w:val="000000"/>
          <w:sz w:val="18"/>
          <w:szCs w:val="18"/>
        </w:rPr>
        <w:t>such as:</w:t>
      </w:r>
    </w:p>
    <w:p w14:paraId="3C97EADF" w14:textId="77777777" w:rsidR="00F7260A" w:rsidRPr="00A22763" w:rsidRDefault="009C4F81" w:rsidP="00EF08A0">
      <w:pPr>
        <w:pStyle w:val="ListParagraph"/>
        <w:numPr>
          <w:ilvl w:val="1"/>
          <w:numId w:val="5"/>
        </w:numPr>
        <w:shd w:val="clear" w:color="auto" w:fill="FFFFFF"/>
        <w:spacing w:line="285" w:lineRule="atLeast"/>
        <w:jc w:val="both"/>
        <w:rPr>
          <w:rFonts w:ascii="Arial" w:hAnsi="Arial" w:cs="Arial"/>
          <w:color w:val="000000"/>
          <w:sz w:val="18"/>
          <w:szCs w:val="18"/>
        </w:rPr>
      </w:pPr>
      <w:r w:rsidRPr="00A22763">
        <w:rPr>
          <w:rFonts w:ascii="Arial" w:hAnsi="Arial" w:cs="Arial"/>
          <w:color w:val="000000"/>
          <w:sz w:val="18"/>
          <w:szCs w:val="18"/>
        </w:rPr>
        <w:t xml:space="preserve">Avoid using public transportation to get to the office.  </w:t>
      </w:r>
      <w:r w:rsidR="00F7260A" w:rsidRPr="00A22763">
        <w:rPr>
          <w:rFonts w:ascii="Arial" w:hAnsi="Arial" w:cs="Arial"/>
          <w:color w:val="000000"/>
          <w:sz w:val="18"/>
          <w:szCs w:val="18"/>
        </w:rPr>
        <w:t>Confirm if the company will reimburse</w:t>
      </w:r>
      <w:r w:rsidRPr="00A22763">
        <w:rPr>
          <w:rFonts w:ascii="Arial" w:hAnsi="Arial" w:cs="Arial"/>
          <w:color w:val="000000"/>
          <w:sz w:val="18"/>
          <w:szCs w:val="18"/>
        </w:rPr>
        <w:t xml:space="preserve"> employees who drive to the office or use a car service.</w:t>
      </w:r>
    </w:p>
    <w:p w14:paraId="2B1A3FCF" w14:textId="6E9D4E60" w:rsidR="00F7260A" w:rsidRPr="00A22763" w:rsidRDefault="00F7260A" w:rsidP="002F1DF2">
      <w:pPr>
        <w:pStyle w:val="ListParagraph"/>
        <w:numPr>
          <w:ilvl w:val="1"/>
          <w:numId w:val="5"/>
        </w:numPr>
        <w:shd w:val="clear" w:color="auto" w:fill="FFFFFF"/>
        <w:spacing w:line="285" w:lineRule="atLeast"/>
        <w:jc w:val="both"/>
        <w:rPr>
          <w:rFonts w:ascii="Arial" w:hAnsi="Arial" w:cs="Arial"/>
          <w:color w:val="000000"/>
          <w:sz w:val="18"/>
          <w:szCs w:val="18"/>
        </w:rPr>
      </w:pPr>
      <w:r w:rsidRPr="00A22763">
        <w:rPr>
          <w:rFonts w:ascii="Arial" w:hAnsi="Arial" w:cs="Arial"/>
          <w:color w:val="000000"/>
          <w:sz w:val="18"/>
          <w:szCs w:val="18"/>
        </w:rPr>
        <w:t>U</w:t>
      </w:r>
      <w:r w:rsidR="009C4F81" w:rsidRPr="00A22763">
        <w:rPr>
          <w:rFonts w:ascii="Arial" w:hAnsi="Arial" w:cs="Arial"/>
          <w:color w:val="000000"/>
          <w:sz w:val="18"/>
          <w:szCs w:val="18"/>
        </w:rPr>
        <w:t>se hand sanitizer before you enter the building and when you exit.</w:t>
      </w:r>
      <w:r w:rsidRPr="00A22763">
        <w:rPr>
          <w:rFonts w:ascii="Arial" w:hAnsi="Arial" w:cs="Arial"/>
          <w:color w:val="000000"/>
          <w:sz w:val="18"/>
          <w:szCs w:val="18"/>
        </w:rPr>
        <w:t xml:space="preserve">  Attempt to </w:t>
      </w:r>
      <w:r w:rsidR="00B97EE8">
        <w:rPr>
          <w:rFonts w:ascii="Arial" w:hAnsi="Arial" w:cs="Arial"/>
          <w:color w:val="000000"/>
          <w:sz w:val="18"/>
          <w:szCs w:val="18"/>
        </w:rPr>
        <w:t xml:space="preserve">always </w:t>
      </w:r>
      <w:r w:rsidRPr="00A22763">
        <w:rPr>
          <w:rFonts w:ascii="Arial" w:hAnsi="Arial" w:cs="Arial"/>
          <w:color w:val="000000"/>
          <w:sz w:val="18"/>
          <w:szCs w:val="18"/>
        </w:rPr>
        <w:t>open doors with a paper towel or other disposable barrier.</w:t>
      </w:r>
    </w:p>
    <w:p w14:paraId="290EB707" w14:textId="1137650E" w:rsidR="00F7260A" w:rsidRPr="00A22763" w:rsidRDefault="00DB5D06" w:rsidP="00FE7207">
      <w:pPr>
        <w:pStyle w:val="ListParagraph"/>
        <w:numPr>
          <w:ilvl w:val="1"/>
          <w:numId w:val="5"/>
        </w:numPr>
        <w:shd w:val="clear" w:color="auto" w:fill="FFFFFF"/>
        <w:spacing w:line="285" w:lineRule="atLeast"/>
        <w:jc w:val="both"/>
        <w:rPr>
          <w:rFonts w:ascii="Arial" w:hAnsi="Arial" w:cs="Arial"/>
          <w:color w:val="000000"/>
          <w:sz w:val="18"/>
          <w:szCs w:val="18"/>
        </w:rPr>
      </w:pPr>
      <w:r>
        <w:rPr>
          <w:rFonts w:ascii="Arial" w:hAnsi="Arial" w:cs="Arial"/>
          <w:color w:val="000000"/>
          <w:sz w:val="18"/>
          <w:szCs w:val="18"/>
        </w:rPr>
        <w:t xml:space="preserve">Limit </w:t>
      </w:r>
      <w:r w:rsidR="009C4F81" w:rsidRPr="00A22763">
        <w:rPr>
          <w:rFonts w:ascii="Arial" w:hAnsi="Arial" w:cs="Arial"/>
          <w:color w:val="000000"/>
          <w:sz w:val="18"/>
          <w:szCs w:val="18"/>
        </w:rPr>
        <w:t>interact</w:t>
      </w:r>
      <w:r>
        <w:rPr>
          <w:rFonts w:ascii="Arial" w:hAnsi="Arial" w:cs="Arial"/>
          <w:color w:val="000000"/>
          <w:sz w:val="18"/>
          <w:szCs w:val="18"/>
        </w:rPr>
        <w:t>ion</w:t>
      </w:r>
      <w:r w:rsidR="009C4F81" w:rsidRPr="00A22763">
        <w:rPr>
          <w:rFonts w:ascii="Arial" w:hAnsi="Arial" w:cs="Arial"/>
          <w:color w:val="000000"/>
          <w:sz w:val="18"/>
          <w:szCs w:val="18"/>
        </w:rPr>
        <w:t xml:space="preserve"> with anyo</w:t>
      </w:r>
      <w:r w:rsidR="00F7260A" w:rsidRPr="00A22763">
        <w:rPr>
          <w:rFonts w:ascii="Arial" w:hAnsi="Arial" w:cs="Arial"/>
          <w:color w:val="000000"/>
          <w:sz w:val="18"/>
          <w:szCs w:val="18"/>
        </w:rPr>
        <w:t>ne else that is in the office.</w:t>
      </w:r>
      <w:r w:rsidR="00D65E10">
        <w:rPr>
          <w:rFonts w:ascii="Arial" w:hAnsi="Arial" w:cs="Arial"/>
          <w:color w:val="000000"/>
          <w:sz w:val="18"/>
          <w:szCs w:val="18"/>
        </w:rPr>
        <w:t xml:space="preserve">  Maintain 6 </w:t>
      </w:r>
      <w:r>
        <w:rPr>
          <w:rFonts w:ascii="Arial" w:hAnsi="Arial" w:cs="Arial"/>
          <w:color w:val="000000"/>
          <w:sz w:val="18"/>
          <w:szCs w:val="18"/>
        </w:rPr>
        <w:t>feet of separation if possible.</w:t>
      </w:r>
    </w:p>
    <w:p w14:paraId="34903E51" w14:textId="7E240622" w:rsidR="00F7260A" w:rsidRDefault="00F7260A" w:rsidP="00E47E15">
      <w:pPr>
        <w:pStyle w:val="ListParagraph"/>
        <w:numPr>
          <w:ilvl w:val="1"/>
          <w:numId w:val="5"/>
        </w:numPr>
        <w:shd w:val="clear" w:color="auto" w:fill="FFFFFF"/>
        <w:spacing w:line="285" w:lineRule="atLeast"/>
        <w:jc w:val="both"/>
        <w:rPr>
          <w:rFonts w:ascii="Arial" w:hAnsi="Arial" w:cs="Arial"/>
          <w:color w:val="000000"/>
          <w:sz w:val="18"/>
          <w:szCs w:val="18"/>
        </w:rPr>
      </w:pPr>
      <w:r w:rsidRPr="00A22763">
        <w:rPr>
          <w:rFonts w:ascii="Arial" w:hAnsi="Arial" w:cs="Arial"/>
          <w:color w:val="000000"/>
          <w:sz w:val="18"/>
          <w:szCs w:val="18"/>
        </w:rPr>
        <w:t>The employee should c</w:t>
      </w:r>
      <w:r w:rsidR="009C4F81" w:rsidRPr="00A22763">
        <w:rPr>
          <w:rFonts w:ascii="Arial" w:hAnsi="Arial" w:cs="Arial"/>
          <w:color w:val="000000"/>
          <w:sz w:val="18"/>
          <w:szCs w:val="18"/>
        </w:rPr>
        <w:t xml:space="preserve">omplete </w:t>
      </w:r>
      <w:r w:rsidRPr="00A22763">
        <w:rPr>
          <w:rFonts w:ascii="Arial" w:hAnsi="Arial" w:cs="Arial"/>
          <w:color w:val="000000"/>
          <w:sz w:val="18"/>
          <w:szCs w:val="18"/>
        </w:rPr>
        <w:t>their</w:t>
      </w:r>
      <w:r w:rsidR="009C4F81" w:rsidRPr="00A22763">
        <w:rPr>
          <w:rFonts w:ascii="Arial" w:hAnsi="Arial" w:cs="Arial"/>
          <w:color w:val="000000"/>
          <w:sz w:val="18"/>
          <w:szCs w:val="18"/>
        </w:rPr>
        <w:t xml:space="preserve"> task in a timely manner and exit the office as soon as possible.</w:t>
      </w:r>
    </w:p>
    <w:p w14:paraId="469B3E55" w14:textId="6721F96D" w:rsidR="00A044C0" w:rsidRPr="00A22763" w:rsidRDefault="00A044C0" w:rsidP="00E47E15">
      <w:pPr>
        <w:pStyle w:val="ListParagraph"/>
        <w:numPr>
          <w:ilvl w:val="1"/>
          <w:numId w:val="5"/>
        </w:numPr>
        <w:shd w:val="clear" w:color="auto" w:fill="FFFFFF"/>
        <w:spacing w:line="285" w:lineRule="atLeast"/>
        <w:jc w:val="both"/>
        <w:rPr>
          <w:rFonts w:ascii="Arial" w:hAnsi="Arial" w:cs="Arial"/>
          <w:color w:val="000000"/>
          <w:sz w:val="18"/>
          <w:szCs w:val="18"/>
        </w:rPr>
      </w:pPr>
      <w:r>
        <w:rPr>
          <w:rFonts w:ascii="Arial" w:hAnsi="Arial" w:cs="Arial"/>
          <w:color w:val="000000"/>
          <w:sz w:val="18"/>
          <w:szCs w:val="18"/>
        </w:rPr>
        <w:t>Ensure all doors are properly closed and locked.</w:t>
      </w:r>
    </w:p>
    <w:p w14:paraId="1CB37ACD" w14:textId="152C7925" w:rsidR="00F7260A" w:rsidRPr="00A22763" w:rsidRDefault="00F7260A" w:rsidP="003C1BB1">
      <w:pPr>
        <w:pStyle w:val="ListParagraph"/>
        <w:numPr>
          <w:ilvl w:val="0"/>
          <w:numId w:val="5"/>
        </w:numPr>
        <w:shd w:val="clear" w:color="auto" w:fill="FFFFFF"/>
        <w:spacing w:after="240" w:line="285" w:lineRule="atLeast"/>
        <w:jc w:val="both"/>
        <w:rPr>
          <w:rFonts w:ascii="Arial" w:hAnsi="Arial" w:cs="Arial"/>
          <w:color w:val="000000"/>
          <w:sz w:val="18"/>
          <w:szCs w:val="18"/>
        </w:rPr>
      </w:pPr>
      <w:r w:rsidRPr="00A22763">
        <w:rPr>
          <w:rFonts w:ascii="Arial" w:hAnsi="Arial" w:cs="Arial"/>
          <w:color w:val="000000"/>
          <w:sz w:val="18"/>
          <w:szCs w:val="18"/>
        </w:rPr>
        <w:t xml:space="preserve">The employee should call or </w:t>
      </w:r>
      <w:r w:rsidR="00D65E10">
        <w:rPr>
          <w:rFonts w:ascii="Arial" w:hAnsi="Arial" w:cs="Arial"/>
          <w:color w:val="000000"/>
          <w:sz w:val="18"/>
          <w:szCs w:val="18"/>
        </w:rPr>
        <w:t>e</w:t>
      </w:r>
      <w:r w:rsidR="009C4F81" w:rsidRPr="00A22763">
        <w:rPr>
          <w:rFonts w:ascii="Arial" w:hAnsi="Arial" w:cs="Arial"/>
          <w:color w:val="000000"/>
          <w:sz w:val="18"/>
          <w:szCs w:val="18"/>
        </w:rPr>
        <w:t xml:space="preserve">mail the Facilities Office Manager to report </w:t>
      </w:r>
      <w:r w:rsidRPr="00A22763">
        <w:rPr>
          <w:rFonts w:ascii="Arial" w:hAnsi="Arial" w:cs="Arial"/>
          <w:color w:val="000000"/>
          <w:sz w:val="18"/>
          <w:szCs w:val="18"/>
        </w:rPr>
        <w:t>completion</w:t>
      </w:r>
      <w:r w:rsidR="00A22763" w:rsidRPr="00A22763">
        <w:rPr>
          <w:rFonts w:ascii="Arial" w:hAnsi="Arial" w:cs="Arial"/>
          <w:color w:val="000000"/>
          <w:sz w:val="18"/>
          <w:szCs w:val="18"/>
        </w:rPr>
        <w:t xml:space="preserve"> </w:t>
      </w:r>
      <w:r w:rsidRPr="00A22763">
        <w:rPr>
          <w:rFonts w:ascii="Arial" w:hAnsi="Arial" w:cs="Arial"/>
          <w:color w:val="000000"/>
          <w:sz w:val="18"/>
          <w:szCs w:val="18"/>
        </w:rPr>
        <w:t xml:space="preserve">of the </w:t>
      </w:r>
      <w:r w:rsidR="009C4F81" w:rsidRPr="00A22763">
        <w:rPr>
          <w:rFonts w:ascii="Arial" w:hAnsi="Arial" w:cs="Arial"/>
          <w:color w:val="000000"/>
          <w:sz w:val="18"/>
          <w:szCs w:val="18"/>
        </w:rPr>
        <w:t>visit</w:t>
      </w:r>
      <w:r w:rsidR="00A22763" w:rsidRPr="00A22763">
        <w:rPr>
          <w:rFonts w:ascii="Arial" w:hAnsi="Arial" w:cs="Arial"/>
          <w:color w:val="000000"/>
          <w:sz w:val="18"/>
          <w:szCs w:val="18"/>
        </w:rPr>
        <w:t>.</w:t>
      </w:r>
    </w:p>
    <w:p w14:paraId="7D57139E" w14:textId="77777777" w:rsidR="009E613F" w:rsidRPr="001A133D" w:rsidRDefault="009E613F" w:rsidP="009E613F">
      <w:pPr>
        <w:shd w:val="clear" w:color="auto" w:fill="FFFFFF"/>
        <w:spacing w:after="150" w:line="285" w:lineRule="atLeast"/>
        <w:jc w:val="both"/>
        <w:rPr>
          <w:rFonts w:ascii="Arial" w:hAnsi="Arial" w:cs="Arial"/>
          <w:b/>
          <w:color w:val="000000"/>
          <w:sz w:val="20"/>
          <w:szCs w:val="20"/>
          <w:u w:val="single"/>
        </w:rPr>
      </w:pPr>
      <w:r>
        <w:rPr>
          <w:rFonts w:ascii="Arial" w:hAnsi="Arial" w:cs="Arial"/>
          <w:b/>
          <w:color w:val="000000"/>
          <w:sz w:val="20"/>
          <w:szCs w:val="20"/>
          <w:u w:val="single"/>
        </w:rPr>
        <w:t>CDC Guidance – Protecting Your Home</w:t>
      </w:r>
      <w:r w:rsidRPr="001A133D">
        <w:rPr>
          <w:rFonts w:ascii="Arial" w:hAnsi="Arial" w:cs="Arial"/>
          <w:b/>
          <w:color w:val="000000"/>
          <w:sz w:val="20"/>
          <w:szCs w:val="20"/>
          <w:u w:val="single"/>
        </w:rPr>
        <w:t>:</w:t>
      </w:r>
    </w:p>
    <w:p w14:paraId="10988505" w14:textId="1D6ACB41" w:rsidR="009118E9" w:rsidRDefault="009E613F" w:rsidP="00F7260A">
      <w:pPr>
        <w:shd w:val="clear" w:color="auto" w:fill="FFFFFF"/>
        <w:spacing w:line="285" w:lineRule="atLeast"/>
        <w:jc w:val="both"/>
        <w:rPr>
          <w:rFonts w:ascii="Arial" w:hAnsi="Arial" w:cs="Arial"/>
          <w:color w:val="000000"/>
          <w:sz w:val="20"/>
          <w:szCs w:val="20"/>
        </w:rPr>
      </w:pPr>
      <w:r>
        <w:rPr>
          <w:rFonts w:ascii="Arial" w:hAnsi="Arial" w:cs="Arial"/>
          <w:color w:val="000000"/>
          <w:sz w:val="20"/>
          <w:szCs w:val="20"/>
        </w:rPr>
        <w:t xml:space="preserve">With thousands of employees </w:t>
      </w:r>
      <w:r w:rsidR="00610CA3">
        <w:rPr>
          <w:rFonts w:ascii="Arial" w:hAnsi="Arial" w:cs="Arial"/>
          <w:color w:val="000000"/>
          <w:sz w:val="20"/>
          <w:szCs w:val="20"/>
        </w:rPr>
        <w:t xml:space="preserve">and family members </w:t>
      </w:r>
      <w:r>
        <w:rPr>
          <w:rFonts w:ascii="Arial" w:hAnsi="Arial" w:cs="Arial"/>
          <w:color w:val="000000"/>
          <w:sz w:val="20"/>
          <w:szCs w:val="20"/>
        </w:rPr>
        <w:t xml:space="preserve">now working </w:t>
      </w:r>
      <w:r w:rsidR="00610CA3">
        <w:rPr>
          <w:rFonts w:ascii="Arial" w:hAnsi="Arial" w:cs="Arial"/>
          <w:color w:val="000000"/>
          <w:sz w:val="20"/>
          <w:szCs w:val="20"/>
        </w:rPr>
        <w:t xml:space="preserve">and attending school </w:t>
      </w:r>
      <w:r>
        <w:rPr>
          <w:rFonts w:ascii="Arial" w:hAnsi="Arial" w:cs="Arial"/>
          <w:color w:val="000000"/>
          <w:sz w:val="20"/>
          <w:szCs w:val="20"/>
        </w:rPr>
        <w:t xml:space="preserve">virtually from their </w:t>
      </w:r>
      <w:r w:rsidR="00DB5D06">
        <w:rPr>
          <w:rFonts w:ascii="Arial" w:hAnsi="Arial" w:cs="Arial"/>
          <w:color w:val="000000"/>
          <w:sz w:val="20"/>
          <w:szCs w:val="20"/>
        </w:rPr>
        <w:t>homes,</w:t>
      </w:r>
      <w:r>
        <w:rPr>
          <w:rFonts w:ascii="Arial" w:hAnsi="Arial" w:cs="Arial"/>
          <w:color w:val="000000"/>
          <w:sz w:val="20"/>
          <w:szCs w:val="20"/>
        </w:rPr>
        <w:t xml:space="preserve"> a shift in focus to prevent further spread of the virus into and out of the residence </w:t>
      </w:r>
      <w:r w:rsidR="006102B5">
        <w:rPr>
          <w:rFonts w:ascii="Arial" w:hAnsi="Arial" w:cs="Arial"/>
          <w:color w:val="000000"/>
          <w:sz w:val="20"/>
          <w:szCs w:val="20"/>
        </w:rPr>
        <w:t>is</w:t>
      </w:r>
      <w:r>
        <w:rPr>
          <w:rFonts w:ascii="Arial" w:hAnsi="Arial" w:cs="Arial"/>
          <w:color w:val="000000"/>
          <w:sz w:val="20"/>
          <w:szCs w:val="20"/>
        </w:rPr>
        <w:t xml:space="preserve"> paramount.  The Centers for Disease Control and Prevention has established a dedicated </w:t>
      </w:r>
      <w:r w:rsidR="00DD4DE1" w:rsidRPr="00F7260A">
        <w:rPr>
          <w:rFonts w:ascii="Arial" w:hAnsi="Arial" w:cs="Arial"/>
          <w:color w:val="000000"/>
          <w:sz w:val="20"/>
          <w:szCs w:val="20"/>
        </w:rPr>
        <w:t>COVI</w:t>
      </w:r>
      <w:r w:rsidR="0027538A" w:rsidRPr="00F7260A">
        <w:rPr>
          <w:rFonts w:ascii="Arial" w:hAnsi="Arial" w:cs="Arial"/>
          <w:color w:val="000000"/>
          <w:sz w:val="20"/>
          <w:szCs w:val="20"/>
        </w:rPr>
        <w:t>D-19</w:t>
      </w:r>
      <w:r>
        <w:rPr>
          <w:rFonts w:ascii="Arial" w:hAnsi="Arial" w:cs="Arial"/>
          <w:color w:val="000000"/>
          <w:sz w:val="20"/>
          <w:szCs w:val="20"/>
        </w:rPr>
        <w:t xml:space="preserve"> website that contains a wealth of information to protect yourself and what to do if you think you are sick.  Specific </w:t>
      </w:r>
      <w:r w:rsidR="002F2953">
        <w:rPr>
          <w:rFonts w:ascii="Arial" w:hAnsi="Arial" w:cs="Arial"/>
          <w:color w:val="000000"/>
          <w:sz w:val="20"/>
          <w:szCs w:val="20"/>
        </w:rPr>
        <w:t xml:space="preserve">CDC </w:t>
      </w:r>
      <w:r>
        <w:rPr>
          <w:rFonts w:ascii="Arial" w:hAnsi="Arial" w:cs="Arial"/>
          <w:color w:val="000000"/>
          <w:sz w:val="20"/>
          <w:szCs w:val="20"/>
        </w:rPr>
        <w:t>website links focused on these issues include:</w:t>
      </w:r>
    </w:p>
    <w:p w14:paraId="4633C498" w14:textId="77777777" w:rsidR="009E613F" w:rsidRDefault="009E613F" w:rsidP="00F7260A">
      <w:pPr>
        <w:shd w:val="clear" w:color="auto" w:fill="FFFFFF"/>
        <w:spacing w:line="285" w:lineRule="atLeast"/>
        <w:jc w:val="both"/>
        <w:rPr>
          <w:rFonts w:ascii="Arial" w:hAnsi="Arial" w:cs="Arial"/>
          <w:color w:val="000000"/>
          <w:sz w:val="20"/>
          <w:szCs w:val="20"/>
        </w:rPr>
      </w:pPr>
    </w:p>
    <w:p w14:paraId="4B09C266" w14:textId="488EC8BA" w:rsidR="009E613F" w:rsidRPr="0063084A" w:rsidRDefault="0063084A" w:rsidP="00DB5D06">
      <w:pPr>
        <w:pStyle w:val="ListParagraph"/>
        <w:numPr>
          <w:ilvl w:val="0"/>
          <w:numId w:val="6"/>
        </w:numPr>
        <w:shd w:val="clear" w:color="auto" w:fill="FFFFFF"/>
        <w:spacing w:line="285" w:lineRule="atLeast"/>
        <w:rPr>
          <w:rFonts w:ascii="Arial" w:hAnsi="Arial" w:cs="Arial"/>
          <w:color w:val="000000"/>
          <w:sz w:val="18"/>
          <w:szCs w:val="18"/>
        </w:rPr>
      </w:pPr>
      <w:r w:rsidRPr="0063084A">
        <w:rPr>
          <w:rFonts w:ascii="Arial" w:hAnsi="Arial" w:cs="Arial"/>
          <w:color w:val="000000"/>
          <w:sz w:val="18"/>
          <w:szCs w:val="18"/>
        </w:rPr>
        <w:t xml:space="preserve">CDC Main COVID-19 web page - </w:t>
      </w:r>
      <w:hyperlink r:id="rId9" w:history="1">
        <w:r w:rsidR="00373477">
          <w:rPr>
            <w:rStyle w:val="Hyperlink"/>
            <w:rFonts w:ascii="Arial" w:hAnsi="Arial" w:cs="Arial"/>
            <w:sz w:val="18"/>
            <w:szCs w:val="18"/>
          </w:rPr>
          <w:t>CDC-COVID-19</w:t>
        </w:r>
      </w:hyperlink>
    </w:p>
    <w:p w14:paraId="5073B253" w14:textId="6778D772" w:rsidR="0063084A" w:rsidRPr="0063084A" w:rsidRDefault="0063084A" w:rsidP="00DB5D06">
      <w:pPr>
        <w:pStyle w:val="ListParagraph"/>
        <w:numPr>
          <w:ilvl w:val="0"/>
          <w:numId w:val="6"/>
        </w:numPr>
        <w:shd w:val="clear" w:color="auto" w:fill="FFFFFF"/>
        <w:spacing w:line="285" w:lineRule="atLeast"/>
        <w:rPr>
          <w:rFonts w:ascii="Arial" w:hAnsi="Arial" w:cs="Arial"/>
          <w:color w:val="000000"/>
          <w:sz w:val="18"/>
          <w:szCs w:val="18"/>
        </w:rPr>
      </w:pPr>
      <w:r w:rsidRPr="0063084A">
        <w:rPr>
          <w:rFonts w:ascii="Arial" w:hAnsi="Arial" w:cs="Arial"/>
          <w:color w:val="000000"/>
          <w:sz w:val="18"/>
          <w:szCs w:val="18"/>
        </w:rPr>
        <w:t xml:space="preserve">Protecting Your Home - </w:t>
      </w:r>
      <w:hyperlink r:id="rId10" w:history="1">
        <w:r w:rsidR="00373477">
          <w:rPr>
            <w:rStyle w:val="Hyperlink"/>
            <w:rFonts w:ascii="Arial" w:hAnsi="Arial" w:cs="Arial"/>
            <w:sz w:val="18"/>
            <w:szCs w:val="18"/>
          </w:rPr>
          <w:t>CDC - Prepare and Protect Your Home</w:t>
        </w:r>
      </w:hyperlink>
    </w:p>
    <w:p w14:paraId="018CE9E1" w14:textId="00D7A150" w:rsidR="0063084A" w:rsidRPr="0063084A" w:rsidRDefault="0063084A" w:rsidP="00DB5D06">
      <w:pPr>
        <w:pStyle w:val="ListParagraph"/>
        <w:numPr>
          <w:ilvl w:val="0"/>
          <w:numId w:val="6"/>
        </w:numPr>
        <w:shd w:val="clear" w:color="auto" w:fill="FFFFFF"/>
        <w:spacing w:line="285" w:lineRule="atLeast"/>
        <w:rPr>
          <w:rFonts w:ascii="Arial" w:hAnsi="Arial" w:cs="Arial"/>
          <w:color w:val="000000"/>
          <w:sz w:val="18"/>
          <w:szCs w:val="18"/>
        </w:rPr>
      </w:pPr>
      <w:r w:rsidRPr="0063084A">
        <w:rPr>
          <w:rFonts w:ascii="Arial" w:hAnsi="Arial" w:cs="Arial"/>
          <w:color w:val="000000"/>
          <w:sz w:val="18"/>
          <w:szCs w:val="18"/>
        </w:rPr>
        <w:t xml:space="preserve">Clean and Disinfect Your Home - </w:t>
      </w:r>
      <w:hyperlink r:id="rId11" w:history="1">
        <w:r w:rsidR="00373477">
          <w:rPr>
            <w:rStyle w:val="Hyperlink"/>
            <w:rFonts w:ascii="Arial" w:hAnsi="Arial" w:cs="Arial"/>
            <w:sz w:val="18"/>
            <w:szCs w:val="18"/>
          </w:rPr>
          <w:t>CDC - Clean and Disinfect</w:t>
        </w:r>
      </w:hyperlink>
    </w:p>
    <w:p w14:paraId="15F51A68" w14:textId="7CB12B38" w:rsidR="0063084A" w:rsidRPr="0063084A" w:rsidRDefault="0063084A" w:rsidP="003C1BB1">
      <w:pPr>
        <w:pStyle w:val="ListParagraph"/>
        <w:numPr>
          <w:ilvl w:val="0"/>
          <w:numId w:val="6"/>
        </w:numPr>
        <w:shd w:val="clear" w:color="auto" w:fill="FFFFFF"/>
        <w:spacing w:after="240" w:line="285" w:lineRule="atLeast"/>
        <w:rPr>
          <w:rFonts w:ascii="Arial" w:hAnsi="Arial" w:cs="Arial"/>
          <w:color w:val="000000"/>
          <w:sz w:val="18"/>
          <w:szCs w:val="18"/>
        </w:rPr>
      </w:pPr>
      <w:r w:rsidRPr="0063084A">
        <w:rPr>
          <w:rFonts w:ascii="Arial" w:hAnsi="Arial" w:cs="Arial"/>
          <w:color w:val="000000"/>
          <w:sz w:val="18"/>
          <w:szCs w:val="18"/>
        </w:rPr>
        <w:t xml:space="preserve">Disinfecting Your Home if Someone is Sick - </w:t>
      </w:r>
      <w:hyperlink r:id="rId12" w:history="1">
        <w:r w:rsidR="00373477">
          <w:rPr>
            <w:rStyle w:val="Hyperlink"/>
            <w:rFonts w:ascii="Arial" w:hAnsi="Arial" w:cs="Arial"/>
            <w:sz w:val="18"/>
            <w:szCs w:val="18"/>
          </w:rPr>
          <w:t>CDC - Disinfect if Someone is Sick</w:t>
        </w:r>
      </w:hyperlink>
    </w:p>
    <w:p w14:paraId="41A82FB0" w14:textId="77777777" w:rsidR="002F2953" w:rsidRPr="001A133D" w:rsidRDefault="00D034FA" w:rsidP="002F2953">
      <w:pPr>
        <w:shd w:val="clear" w:color="auto" w:fill="FFFFFF"/>
        <w:spacing w:after="150" w:line="285" w:lineRule="atLeast"/>
        <w:jc w:val="both"/>
        <w:rPr>
          <w:rFonts w:ascii="Arial" w:hAnsi="Arial" w:cs="Arial"/>
          <w:b/>
          <w:color w:val="000000"/>
          <w:sz w:val="20"/>
          <w:szCs w:val="20"/>
          <w:u w:val="single"/>
        </w:rPr>
      </w:pPr>
      <w:r>
        <w:rPr>
          <w:rFonts w:ascii="Arial" w:hAnsi="Arial" w:cs="Arial"/>
          <w:b/>
          <w:color w:val="000000"/>
          <w:sz w:val="20"/>
          <w:szCs w:val="20"/>
          <w:u w:val="single"/>
        </w:rPr>
        <w:t>Home Safety – Electrical and Fire</w:t>
      </w:r>
      <w:r w:rsidR="002F2953" w:rsidRPr="001A133D">
        <w:rPr>
          <w:rFonts w:ascii="Arial" w:hAnsi="Arial" w:cs="Arial"/>
          <w:b/>
          <w:color w:val="000000"/>
          <w:sz w:val="20"/>
          <w:szCs w:val="20"/>
          <w:u w:val="single"/>
        </w:rPr>
        <w:t>:</w:t>
      </w:r>
    </w:p>
    <w:p w14:paraId="6C3A5C82" w14:textId="70375F95" w:rsidR="009118E9" w:rsidRDefault="002F2953" w:rsidP="002F2953">
      <w:pPr>
        <w:rPr>
          <w:rStyle w:val="Hyperlink"/>
          <w:rFonts w:ascii="Arial" w:hAnsi="Arial" w:cs="Arial"/>
          <w:color w:val="auto"/>
          <w:sz w:val="20"/>
          <w:szCs w:val="20"/>
          <w:u w:val="none"/>
        </w:rPr>
      </w:pPr>
      <w:r>
        <w:rPr>
          <w:rStyle w:val="Hyperlink"/>
          <w:rFonts w:ascii="Arial" w:hAnsi="Arial" w:cs="Arial"/>
          <w:color w:val="auto"/>
          <w:sz w:val="20"/>
          <w:szCs w:val="20"/>
          <w:u w:val="none"/>
        </w:rPr>
        <w:t>As more employees work from home and the number of resident occupants increase due to school and University closings, awareness to common hazards in the home</w:t>
      </w:r>
      <w:r w:rsidR="006102B5">
        <w:rPr>
          <w:rStyle w:val="Hyperlink"/>
          <w:rFonts w:ascii="Arial" w:hAnsi="Arial" w:cs="Arial"/>
          <w:color w:val="auto"/>
          <w:sz w:val="20"/>
          <w:szCs w:val="20"/>
          <w:u w:val="none"/>
        </w:rPr>
        <w:t xml:space="preserve"> is critical</w:t>
      </w:r>
      <w:r>
        <w:rPr>
          <w:rStyle w:val="Hyperlink"/>
          <w:rFonts w:ascii="Arial" w:hAnsi="Arial" w:cs="Arial"/>
          <w:color w:val="auto"/>
          <w:sz w:val="20"/>
          <w:szCs w:val="20"/>
          <w:u w:val="none"/>
        </w:rPr>
        <w:t>.  Electrical and fire</w:t>
      </w:r>
      <w:r w:rsidR="006102B5">
        <w:rPr>
          <w:rStyle w:val="Hyperlink"/>
          <w:rFonts w:ascii="Arial" w:hAnsi="Arial" w:cs="Arial"/>
          <w:color w:val="auto"/>
          <w:sz w:val="20"/>
          <w:szCs w:val="20"/>
          <w:u w:val="none"/>
        </w:rPr>
        <w:t xml:space="preserve"> safety </w:t>
      </w:r>
      <w:r w:rsidR="006102B5">
        <w:rPr>
          <w:rStyle w:val="Hyperlink"/>
          <w:rFonts w:ascii="Arial" w:hAnsi="Arial" w:cs="Arial"/>
          <w:color w:val="auto"/>
          <w:sz w:val="20"/>
          <w:szCs w:val="20"/>
          <w:u w:val="none"/>
        </w:rPr>
        <w:lastRenderedPageBreak/>
        <w:t>precautions are of utmost concern</w:t>
      </w:r>
      <w:r>
        <w:rPr>
          <w:rStyle w:val="Hyperlink"/>
          <w:rFonts w:ascii="Arial" w:hAnsi="Arial" w:cs="Arial"/>
          <w:color w:val="auto"/>
          <w:sz w:val="20"/>
          <w:szCs w:val="20"/>
          <w:u w:val="none"/>
        </w:rPr>
        <w:t xml:space="preserve">.  For example, as student and employee workstations are set up in multiple areas of the home there tends to be an increase in the use of extension cords, </w:t>
      </w:r>
      <w:r w:rsidR="008575F9">
        <w:rPr>
          <w:rStyle w:val="Hyperlink"/>
          <w:rFonts w:ascii="Arial" w:hAnsi="Arial" w:cs="Arial"/>
          <w:color w:val="auto"/>
          <w:sz w:val="20"/>
          <w:szCs w:val="20"/>
          <w:u w:val="none"/>
        </w:rPr>
        <w:t xml:space="preserve">the use of </w:t>
      </w:r>
      <w:r>
        <w:rPr>
          <w:rStyle w:val="Hyperlink"/>
          <w:rFonts w:ascii="Arial" w:hAnsi="Arial" w:cs="Arial"/>
          <w:color w:val="auto"/>
          <w:sz w:val="20"/>
          <w:szCs w:val="20"/>
          <w:u w:val="none"/>
        </w:rPr>
        <w:t xml:space="preserve">multiple outlet plug-ins, and </w:t>
      </w:r>
      <w:r w:rsidR="008575F9">
        <w:rPr>
          <w:rStyle w:val="Hyperlink"/>
          <w:rFonts w:ascii="Arial" w:hAnsi="Arial" w:cs="Arial"/>
          <w:color w:val="auto"/>
          <w:sz w:val="20"/>
          <w:szCs w:val="20"/>
          <w:u w:val="none"/>
        </w:rPr>
        <w:t xml:space="preserve">therefore, </w:t>
      </w:r>
      <w:r>
        <w:rPr>
          <w:rStyle w:val="Hyperlink"/>
          <w:rFonts w:ascii="Arial" w:hAnsi="Arial" w:cs="Arial"/>
          <w:color w:val="auto"/>
          <w:sz w:val="20"/>
          <w:szCs w:val="20"/>
          <w:u w:val="none"/>
        </w:rPr>
        <w:t xml:space="preserve">potential overloaded circuits.  </w:t>
      </w:r>
      <w:r w:rsidR="00D034FA">
        <w:rPr>
          <w:rStyle w:val="Hyperlink"/>
          <w:rFonts w:ascii="Arial" w:hAnsi="Arial" w:cs="Arial"/>
          <w:color w:val="auto"/>
          <w:sz w:val="20"/>
          <w:szCs w:val="20"/>
          <w:u w:val="none"/>
        </w:rPr>
        <w:t xml:space="preserve">There may </w:t>
      </w:r>
      <w:r w:rsidR="00A4258B">
        <w:rPr>
          <w:rStyle w:val="Hyperlink"/>
          <w:rFonts w:ascii="Arial" w:hAnsi="Arial" w:cs="Arial"/>
          <w:color w:val="auto"/>
          <w:sz w:val="20"/>
          <w:szCs w:val="20"/>
          <w:u w:val="none"/>
        </w:rPr>
        <w:t xml:space="preserve">also </w:t>
      </w:r>
      <w:r w:rsidR="00D034FA">
        <w:rPr>
          <w:rStyle w:val="Hyperlink"/>
          <w:rFonts w:ascii="Arial" w:hAnsi="Arial" w:cs="Arial"/>
          <w:color w:val="auto"/>
          <w:sz w:val="20"/>
          <w:szCs w:val="20"/>
          <w:u w:val="none"/>
        </w:rPr>
        <w:t xml:space="preserve">be an increase in the amount of cooking, </w:t>
      </w:r>
      <w:r w:rsidR="008575F9">
        <w:rPr>
          <w:rStyle w:val="Hyperlink"/>
          <w:rFonts w:ascii="Arial" w:hAnsi="Arial" w:cs="Arial"/>
          <w:color w:val="auto"/>
          <w:sz w:val="20"/>
          <w:szCs w:val="20"/>
          <w:u w:val="none"/>
        </w:rPr>
        <w:t xml:space="preserve">the </w:t>
      </w:r>
      <w:r w:rsidR="00A4258B">
        <w:rPr>
          <w:rStyle w:val="Hyperlink"/>
          <w:rFonts w:ascii="Arial" w:hAnsi="Arial" w:cs="Arial"/>
          <w:color w:val="auto"/>
          <w:sz w:val="20"/>
          <w:szCs w:val="20"/>
          <w:u w:val="none"/>
        </w:rPr>
        <w:t xml:space="preserve">use of </w:t>
      </w:r>
      <w:r w:rsidR="00D034FA">
        <w:rPr>
          <w:rStyle w:val="Hyperlink"/>
          <w:rFonts w:ascii="Arial" w:hAnsi="Arial" w:cs="Arial"/>
          <w:color w:val="auto"/>
          <w:sz w:val="20"/>
          <w:szCs w:val="20"/>
          <w:u w:val="none"/>
        </w:rPr>
        <w:t xml:space="preserve">portable heaters, smoking, and </w:t>
      </w:r>
      <w:r w:rsidR="008575F9">
        <w:rPr>
          <w:rStyle w:val="Hyperlink"/>
          <w:rFonts w:ascii="Arial" w:hAnsi="Arial" w:cs="Arial"/>
          <w:color w:val="auto"/>
          <w:sz w:val="20"/>
          <w:szCs w:val="20"/>
          <w:u w:val="none"/>
        </w:rPr>
        <w:t xml:space="preserve">the </w:t>
      </w:r>
      <w:r w:rsidR="00D034FA">
        <w:rPr>
          <w:rStyle w:val="Hyperlink"/>
          <w:rFonts w:ascii="Arial" w:hAnsi="Arial" w:cs="Arial"/>
          <w:color w:val="auto"/>
          <w:sz w:val="20"/>
          <w:szCs w:val="20"/>
          <w:u w:val="none"/>
        </w:rPr>
        <w:t xml:space="preserve">use of candles.  </w:t>
      </w:r>
      <w:r>
        <w:rPr>
          <w:rStyle w:val="Hyperlink"/>
          <w:rFonts w:ascii="Arial" w:hAnsi="Arial" w:cs="Arial"/>
          <w:color w:val="auto"/>
          <w:sz w:val="20"/>
          <w:szCs w:val="20"/>
          <w:u w:val="none"/>
        </w:rPr>
        <w:t>The following websites provide guidance on these types of hazards and the necessary controls:</w:t>
      </w:r>
    </w:p>
    <w:p w14:paraId="15FBE4CF" w14:textId="77777777" w:rsidR="002F2953" w:rsidRDefault="002F2953" w:rsidP="002F2953">
      <w:pPr>
        <w:rPr>
          <w:rStyle w:val="Hyperlink"/>
          <w:rFonts w:ascii="Arial" w:hAnsi="Arial" w:cs="Arial"/>
          <w:color w:val="auto"/>
          <w:sz w:val="20"/>
          <w:szCs w:val="20"/>
          <w:u w:val="none"/>
        </w:rPr>
      </w:pPr>
    </w:p>
    <w:p w14:paraId="7B859D28" w14:textId="13C3CBB0" w:rsidR="002F2953" w:rsidRPr="00083E7F" w:rsidRDefault="002F2953" w:rsidP="00D034FA">
      <w:pPr>
        <w:pStyle w:val="ListParagraph"/>
        <w:numPr>
          <w:ilvl w:val="0"/>
          <w:numId w:val="7"/>
        </w:numPr>
        <w:rPr>
          <w:rStyle w:val="Hyperlink"/>
          <w:rFonts w:ascii="Arial" w:hAnsi="Arial" w:cs="Arial"/>
          <w:color w:val="auto"/>
          <w:sz w:val="18"/>
          <w:szCs w:val="18"/>
          <w:u w:val="none"/>
        </w:rPr>
      </w:pPr>
      <w:r w:rsidRPr="00083E7F">
        <w:rPr>
          <w:rStyle w:val="Hyperlink"/>
          <w:rFonts w:ascii="Arial" w:hAnsi="Arial" w:cs="Arial"/>
          <w:color w:val="auto"/>
          <w:sz w:val="18"/>
          <w:szCs w:val="18"/>
          <w:u w:val="none"/>
        </w:rPr>
        <w:t xml:space="preserve">The Electrical Safety Foundation International – Home Safety - </w:t>
      </w:r>
      <w:hyperlink r:id="rId13" w:history="1">
        <w:r w:rsidR="00373477">
          <w:rPr>
            <w:rStyle w:val="Hyperlink"/>
            <w:rFonts w:ascii="Arial" w:hAnsi="Arial" w:cs="Arial"/>
            <w:sz w:val="18"/>
            <w:szCs w:val="18"/>
          </w:rPr>
          <w:t>ESFI - Home Safety</w:t>
        </w:r>
      </w:hyperlink>
    </w:p>
    <w:p w14:paraId="4FEAFE11" w14:textId="60A5F788" w:rsidR="00D034FA" w:rsidRPr="00083E7F" w:rsidRDefault="00D034FA" w:rsidP="003C1BB1">
      <w:pPr>
        <w:pStyle w:val="ListParagraph"/>
        <w:numPr>
          <w:ilvl w:val="0"/>
          <w:numId w:val="7"/>
        </w:numPr>
        <w:spacing w:after="240"/>
        <w:rPr>
          <w:rStyle w:val="Hyperlink"/>
          <w:rFonts w:ascii="Arial" w:hAnsi="Arial" w:cs="Arial"/>
          <w:color w:val="auto"/>
          <w:sz w:val="18"/>
          <w:szCs w:val="18"/>
          <w:u w:val="none"/>
        </w:rPr>
      </w:pPr>
      <w:r w:rsidRPr="00083E7F">
        <w:rPr>
          <w:rStyle w:val="Hyperlink"/>
          <w:rFonts w:ascii="Arial" w:hAnsi="Arial" w:cs="Arial"/>
          <w:color w:val="auto"/>
          <w:sz w:val="18"/>
          <w:szCs w:val="18"/>
          <w:u w:val="none"/>
        </w:rPr>
        <w:t xml:space="preserve">National Fire Protection Association – Top Fire Causes - </w:t>
      </w:r>
      <w:hyperlink r:id="rId14" w:history="1">
        <w:r w:rsidR="00373477">
          <w:rPr>
            <w:rStyle w:val="Hyperlink"/>
            <w:rFonts w:ascii="Arial" w:hAnsi="Arial" w:cs="Arial"/>
            <w:sz w:val="18"/>
            <w:szCs w:val="18"/>
          </w:rPr>
          <w:t>NFPA - Top Fire Causes</w:t>
        </w:r>
      </w:hyperlink>
    </w:p>
    <w:p w14:paraId="79E1CF53" w14:textId="77777777" w:rsidR="00D034FA" w:rsidRPr="00083E7F" w:rsidRDefault="00083E7F" w:rsidP="00D034FA">
      <w:pPr>
        <w:rPr>
          <w:rStyle w:val="Hyperlink"/>
          <w:rFonts w:ascii="Arial" w:hAnsi="Arial" w:cs="Arial"/>
          <w:b/>
          <w:color w:val="auto"/>
          <w:sz w:val="20"/>
          <w:szCs w:val="20"/>
        </w:rPr>
      </w:pPr>
      <w:r w:rsidRPr="00083E7F">
        <w:rPr>
          <w:rStyle w:val="Hyperlink"/>
          <w:rFonts w:ascii="Arial" w:hAnsi="Arial" w:cs="Arial"/>
          <w:b/>
          <w:color w:val="auto"/>
          <w:sz w:val="20"/>
          <w:szCs w:val="20"/>
        </w:rPr>
        <w:t>Temporary Home Office Workstations:</w:t>
      </w:r>
    </w:p>
    <w:p w14:paraId="66DBABE5" w14:textId="77777777" w:rsidR="00083E7F" w:rsidRDefault="00083E7F" w:rsidP="00D034FA">
      <w:pPr>
        <w:rPr>
          <w:rStyle w:val="Hyperlink"/>
          <w:rFonts w:ascii="Arial" w:hAnsi="Arial" w:cs="Arial"/>
          <w:color w:val="auto"/>
          <w:sz w:val="20"/>
          <w:szCs w:val="20"/>
          <w:u w:val="none"/>
        </w:rPr>
      </w:pPr>
    </w:p>
    <w:p w14:paraId="145E5D11" w14:textId="25042B5F" w:rsidR="00DD6CF7" w:rsidRDefault="00083E7F" w:rsidP="00601733">
      <w:pPr>
        <w:jc w:val="both"/>
        <w:rPr>
          <w:rFonts w:ascii="Arial" w:hAnsi="Arial" w:cs="Arial"/>
          <w:sz w:val="20"/>
          <w:szCs w:val="20"/>
        </w:rPr>
      </w:pPr>
      <w:r>
        <w:rPr>
          <w:rFonts w:ascii="Arial" w:hAnsi="Arial" w:cs="Arial"/>
          <w:sz w:val="20"/>
          <w:szCs w:val="20"/>
        </w:rPr>
        <w:t xml:space="preserve">Working from home on a temporary basis typically involves the setup of a computer workstation in an area that is not commonly used </w:t>
      </w:r>
      <w:r w:rsidR="00A4258B">
        <w:rPr>
          <w:rFonts w:ascii="Arial" w:hAnsi="Arial" w:cs="Arial"/>
          <w:sz w:val="20"/>
          <w:szCs w:val="20"/>
        </w:rPr>
        <w:t xml:space="preserve">or designed </w:t>
      </w:r>
      <w:r>
        <w:rPr>
          <w:rFonts w:ascii="Arial" w:hAnsi="Arial" w:cs="Arial"/>
          <w:sz w:val="20"/>
          <w:szCs w:val="20"/>
        </w:rPr>
        <w:t xml:space="preserve">for this purpose.  </w:t>
      </w:r>
      <w:r w:rsidR="00AB0888">
        <w:rPr>
          <w:rFonts w:ascii="Arial" w:hAnsi="Arial" w:cs="Arial"/>
          <w:sz w:val="20"/>
          <w:szCs w:val="20"/>
        </w:rPr>
        <w:t xml:space="preserve">In these unprecedented times it is most likely not feasible to set up each home office workstation as ideally as one could in an office setting.  </w:t>
      </w:r>
      <w:r w:rsidR="006102B5">
        <w:rPr>
          <w:rFonts w:ascii="Arial" w:hAnsi="Arial" w:cs="Arial"/>
          <w:sz w:val="20"/>
          <w:szCs w:val="20"/>
        </w:rPr>
        <w:t>T</w:t>
      </w:r>
      <w:r>
        <w:rPr>
          <w:rFonts w:ascii="Arial" w:hAnsi="Arial" w:cs="Arial"/>
          <w:sz w:val="20"/>
          <w:szCs w:val="20"/>
        </w:rPr>
        <w:t>here are practical guidelines that have been developed by OSHA to assist employees in making their workstation as ergo</w:t>
      </w:r>
      <w:r w:rsidR="00AB0888">
        <w:rPr>
          <w:rFonts w:ascii="Arial" w:hAnsi="Arial" w:cs="Arial"/>
          <w:sz w:val="20"/>
          <w:szCs w:val="20"/>
        </w:rPr>
        <w:t>nomically correct as possible.  The website link below takes you to one of the more practical considerations</w:t>
      </w:r>
      <w:r w:rsidR="007A0598">
        <w:rPr>
          <w:rFonts w:ascii="Arial" w:hAnsi="Arial" w:cs="Arial"/>
          <w:sz w:val="20"/>
          <w:szCs w:val="20"/>
        </w:rPr>
        <w:t>,</w:t>
      </w:r>
      <w:r w:rsidR="00AB0888">
        <w:rPr>
          <w:rFonts w:ascii="Arial" w:hAnsi="Arial" w:cs="Arial"/>
          <w:sz w:val="20"/>
          <w:szCs w:val="20"/>
        </w:rPr>
        <w:t xml:space="preserve"> Good Working Position</w:t>
      </w:r>
      <w:r w:rsidR="007A0598">
        <w:rPr>
          <w:rFonts w:ascii="Arial" w:hAnsi="Arial" w:cs="Arial"/>
          <w:sz w:val="20"/>
          <w:szCs w:val="20"/>
        </w:rPr>
        <w:t xml:space="preserve"> (i.e., body posture)</w:t>
      </w:r>
      <w:r w:rsidR="006102B5">
        <w:rPr>
          <w:rFonts w:ascii="Arial" w:hAnsi="Arial" w:cs="Arial"/>
          <w:sz w:val="20"/>
          <w:szCs w:val="20"/>
        </w:rPr>
        <w:t xml:space="preserve"> is </w:t>
      </w:r>
      <w:r w:rsidR="007A0598">
        <w:rPr>
          <w:rFonts w:ascii="Arial" w:hAnsi="Arial" w:cs="Arial"/>
          <w:sz w:val="20"/>
          <w:szCs w:val="20"/>
        </w:rPr>
        <w:t>important for ergonomic workstations</w:t>
      </w:r>
      <w:r w:rsidR="00AB0888">
        <w:rPr>
          <w:rFonts w:ascii="Arial" w:hAnsi="Arial" w:cs="Arial"/>
          <w:sz w:val="20"/>
          <w:szCs w:val="20"/>
        </w:rPr>
        <w:t>.  Employees who can set up their home office work areas keeping these guidelines in mind may experience more comfort in the temporary work environment.</w:t>
      </w:r>
    </w:p>
    <w:p w14:paraId="032505BC" w14:textId="77777777" w:rsidR="00DD6CF7" w:rsidRDefault="00DD6CF7" w:rsidP="00DD6CF7">
      <w:pPr>
        <w:rPr>
          <w:rFonts w:ascii="Arial" w:hAnsi="Arial" w:cs="Arial"/>
          <w:sz w:val="20"/>
          <w:szCs w:val="20"/>
        </w:rPr>
      </w:pPr>
    </w:p>
    <w:p w14:paraId="102A8144" w14:textId="630F5897" w:rsidR="00083E7F" w:rsidRPr="003C1BB1" w:rsidRDefault="003C1BB1" w:rsidP="003C1BB1">
      <w:pPr>
        <w:pStyle w:val="ListParagraph"/>
        <w:numPr>
          <w:ilvl w:val="0"/>
          <w:numId w:val="9"/>
        </w:numPr>
        <w:spacing w:after="240"/>
        <w:rPr>
          <w:rStyle w:val="Hyperlink"/>
          <w:rFonts w:ascii="Arial" w:hAnsi="Arial" w:cs="Arial"/>
          <w:sz w:val="18"/>
          <w:szCs w:val="18"/>
        </w:rPr>
      </w:pPr>
      <w:hyperlink r:id="rId15" w:history="1">
        <w:r>
          <w:rPr>
            <w:rStyle w:val="Hyperlink"/>
            <w:rFonts w:ascii="Arial" w:hAnsi="Arial" w:cs="Arial"/>
            <w:sz w:val="18"/>
            <w:szCs w:val="18"/>
          </w:rPr>
          <w:t>OSHA - Computer Workstations - Body Position</w:t>
        </w:r>
      </w:hyperlink>
    </w:p>
    <w:p w14:paraId="49ADBDF5" w14:textId="77777777" w:rsidR="00F876E5" w:rsidRDefault="00F876E5" w:rsidP="00F876E5">
      <w:pPr>
        <w:rPr>
          <w:rStyle w:val="Hyperlink"/>
          <w:rFonts w:ascii="Arial" w:hAnsi="Arial" w:cs="Arial"/>
          <w:b/>
          <w:color w:val="auto"/>
          <w:sz w:val="20"/>
          <w:szCs w:val="20"/>
        </w:rPr>
      </w:pPr>
      <w:r>
        <w:rPr>
          <w:rStyle w:val="Hyperlink"/>
          <w:rFonts w:ascii="Arial" w:hAnsi="Arial" w:cs="Arial"/>
          <w:b/>
          <w:color w:val="auto"/>
          <w:sz w:val="20"/>
          <w:szCs w:val="20"/>
        </w:rPr>
        <w:t>Department of Labor and EEOC Information</w:t>
      </w:r>
      <w:r w:rsidRPr="00083E7F">
        <w:rPr>
          <w:rStyle w:val="Hyperlink"/>
          <w:rFonts w:ascii="Arial" w:hAnsi="Arial" w:cs="Arial"/>
          <w:b/>
          <w:color w:val="auto"/>
          <w:sz w:val="20"/>
          <w:szCs w:val="20"/>
        </w:rPr>
        <w:t>:</w:t>
      </w:r>
    </w:p>
    <w:p w14:paraId="295D38F2" w14:textId="77777777" w:rsidR="00F876E5" w:rsidRDefault="00F876E5" w:rsidP="00F876E5">
      <w:pPr>
        <w:rPr>
          <w:rStyle w:val="Hyperlink"/>
          <w:rFonts w:ascii="Arial" w:hAnsi="Arial" w:cs="Arial"/>
          <w:b/>
          <w:color w:val="auto"/>
          <w:sz w:val="20"/>
          <w:szCs w:val="20"/>
        </w:rPr>
      </w:pPr>
    </w:p>
    <w:p w14:paraId="785E66B0" w14:textId="3D93467D" w:rsidR="00F876E5" w:rsidRDefault="00F876E5" w:rsidP="00F876E5">
      <w:pPr>
        <w:rPr>
          <w:rFonts w:ascii="Arial" w:hAnsi="Arial" w:cs="Arial"/>
          <w:sz w:val="20"/>
          <w:szCs w:val="20"/>
        </w:rPr>
      </w:pPr>
      <w:r>
        <w:rPr>
          <w:rFonts w:ascii="Arial" w:hAnsi="Arial" w:cs="Arial"/>
          <w:sz w:val="20"/>
          <w:szCs w:val="20"/>
        </w:rPr>
        <w:t xml:space="preserve">Many employers may have questions concerning the impact </w:t>
      </w:r>
      <w:r w:rsidR="006102B5">
        <w:rPr>
          <w:rFonts w:ascii="Arial" w:hAnsi="Arial" w:cs="Arial"/>
          <w:sz w:val="20"/>
          <w:szCs w:val="20"/>
        </w:rPr>
        <w:t xml:space="preserve">of COVID-19 on various employer and </w:t>
      </w:r>
      <w:r>
        <w:rPr>
          <w:rFonts w:ascii="Arial" w:hAnsi="Arial" w:cs="Arial"/>
          <w:sz w:val="20"/>
          <w:szCs w:val="20"/>
        </w:rPr>
        <w:t>employee issues</w:t>
      </w:r>
      <w:r w:rsidR="006102B5">
        <w:rPr>
          <w:rFonts w:ascii="Arial" w:hAnsi="Arial" w:cs="Arial"/>
          <w:sz w:val="20"/>
          <w:szCs w:val="20"/>
        </w:rPr>
        <w:t>: T</w:t>
      </w:r>
      <w:r>
        <w:rPr>
          <w:rFonts w:ascii="Arial" w:hAnsi="Arial" w:cs="Arial"/>
          <w:sz w:val="20"/>
          <w:szCs w:val="20"/>
        </w:rPr>
        <w:t>he Family Medical Leave Act</w:t>
      </w:r>
      <w:r w:rsidR="00B72C09">
        <w:rPr>
          <w:rFonts w:ascii="Arial" w:hAnsi="Arial" w:cs="Arial"/>
          <w:sz w:val="20"/>
          <w:szCs w:val="20"/>
        </w:rPr>
        <w:t xml:space="preserve"> (FMLA)</w:t>
      </w:r>
      <w:r w:rsidR="006102B5">
        <w:rPr>
          <w:rFonts w:ascii="Arial" w:hAnsi="Arial" w:cs="Arial"/>
          <w:sz w:val="20"/>
          <w:szCs w:val="20"/>
        </w:rPr>
        <w:t>;</w:t>
      </w:r>
      <w:r>
        <w:rPr>
          <w:rFonts w:ascii="Arial" w:hAnsi="Arial" w:cs="Arial"/>
          <w:sz w:val="20"/>
          <w:szCs w:val="20"/>
        </w:rPr>
        <w:t xml:space="preserve"> Reasonable Accommodations</w:t>
      </w:r>
      <w:r w:rsidR="006102B5">
        <w:rPr>
          <w:rFonts w:ascii="Arial" w:hAnsi="Arial" w:cs="Arial"/>
          <w:sz w:val="20"/>
          <w:szCs w:val="20"/>
        </w:rPr>
        <w:t>;</w:t>
      </w:r>
      <w:r>
        <w:rPr>
          <w:rFonts w:ascii="Arial" w:hAnsi="Arial" w:cs="Arial"/>
          <w:sz w:val="20"/>
          <w:szCs w:val="20"/>
        </w:rPr>
        <w:t xml:space="preserve"> Fair Labor Standards</w:t>
      </w:r>
      <w:r w:rsidR="00B72C09">
        <w:rPr>
          <w:rFonts w:ascii="Arial" w:hAnsi="Arial" w:cs="Arial"/>
          <w:sz w:val="20"/>
          <w:szCs w:val="20"/>
        </w:rPr>
        <w:t xml:space="preserve"> Act (FSLA)</w:t>
      </w:r>
      <w:r w:rsidR="006102B5">
        <w:rPr>
          <w:rFonts w:ascii="Arial" w:hAnsi="Arial" w:cs="Arial"/>
          <w:sz w:val="20"/>
          <w:szCs w:val="20"/>
        </w:rPr>
        <w:t>;</w:t>
      </w:r>
      <w:r>
        <w:rPr>
          <w:rFonts w:ascii="Arial" w:hAnsi="Arial" w:cs="Arial"/>
          <w:sz w:val="20"/>
          <w:szCs w:val="20"/>
        </w:rPr>
        <w:t xml:space="preserve"> and other similar aspects of </w:t>
      </w:r>
      <w:r w:rsidR="00B72C09">
        <w:rPr>
          <w:rFonts w:ascii="Arial" w:hAnsi="Arial" w:cs="Arial"/>
          <w:sz w:val="20"/>
          <w:szCs w:val="20"/>
        </w:rPr>
        <w:t xml:space="preserve">the </w:t>
      </w:r>
      <w:r>
        <w:rPr>
          <w:rFonts w:ascii="Arial" w:hAnsi="Arial" w:cs="Arial"/>
          <w:sz w:val="20"/>
          <w:szCs w:val="20"/>
        </w:rPr>
        <w:t>employment</w:t>
      </w:r>
      <w:r w:rsidR="00B72C09">
        <w:rPr>
          <w:rFonts w:ascii="Arial" w:hAnsi="Arial" w:cs="Arial"/>
          <w:sz w:val="20"/>
          <w:szCs w:val="20"/>
        </w:rPr>
        <w:t xml:space="preserve"> relationship</w:t>
      </w:r>
      <w:r>
        <w:rPr>
          <w:rFonts w:ascii="Arial" w:hAnsi="Arial" w:cs="Arial"/>
          <w:sz w:val="20"/>
          <w:szCs w:val="20"/>
        </w:rPr>
        <w:t>.  The following website</w:t>
      </w:r>
      <w:r w:rsidR="00A4258B">
        <w:rPr>
          <w:rFonts w:ascii="Arial" w:hAnsi="Arial" w:cs="Arial"/>
          <w:sz w:val="20"/>
          <w:szCs w:val="20"/>
        </w:rPr>
        <w:t>s</w:t>
      </w:r>
      <w:r>
        <w:rPr>
          <w:rFonts w:ascii="Arial" w:hAnsi="Arial" w:cs="Arial"/>
          <w:sz w:val="20"/>
          <w:szCs w:val="20"/>
        </w:rPr>
        <w:t xml:space="preserve"> provide valuable information and resources on these topics:</w:t>
      </w:r>
    </w:p>
    <w:p w14:paraId="589678C7" w14:textId="77777777" w:rsidR="00F876E5" w:rsidRDefault="00F876E5" w:rsidP="00F876E5">
      <w:pPr>
        <w:rPr>
          <w:rFonts w:ascii="Arial" w:hAnsi="Arial" w:cs="Arial"/>
          <w:sz w:val="20"/>
          <w:szCs w:val="20"/>
        </w:rPr>
      </w:pPr>
    </w:p>
    <w:p w14:paraId="1FA45A77" w14:textId="1B0D402F" w:rsidR="00F876E5" w:rsidRDefault="00F876E5" w:rsidP="00F876E5">
      <w:pPr>
        <w:pStyle w:val="ListParagraph"/>
        <w:numPr>
          <w:ilvl w:val="0"/>
          <w:numId w:val="8"/>
        </w:numPr>
        <w:rPr>
          <w:rStyle w:val="Hyperlink"/>
          <w:rFonts w:ascii="Arial" w:hAnsi="Arial" w:cs="Arial"/>
          <w:color w:val="auto"/>
          <w:sz w:val="18"/>
          <w:szCs w:val="18"/>
          <w:u w:val="none"/>
        </w:rPr>
      </w:pPr>
      <w:r>
        <w:rPr>
          <w:rStyle w:val="Hyperlink"/>
          <w:rFonts w:ascii="Arial" w:hAnsi="Arial" w:cs="Arial"/>
          <w:color w:val="auto"/>
          <w:sz w:val="18"/>
          <w:szCs w:val="18"/>
          <w:u w:val="none"/>
        </w:rPr>
        <w:t xml:space="preserve">Department of Labor </w:t>
      </w:r>
      <w:r w:rsidRPr="00F876E5">
        <w:rPr>
          <w:rStyle w:val="Hyperlink"/>
          <w:rFonts w:ascii="Arial" w:hAnsi="Arial" w:cs="Arial"/>
          <w:color w:val="auto"/>
          <w:sz w:val="18"/>
          <w:szCs w:val="18"/>
          <w:u w:val="none"/>
        </w:rPr>
        <w:t xml:space="preserve">FMLA Q&amp;A - </w:t>
      </w:r>
      <w:hyperlink r:id="rId16" w:history="1">
        <w:r w:rsidR="00373477">
          <w:rPr>
            <w:rStyle w:val="Hyperlink"/>
            <w:rFonts w:ascii="Arial" w:hAnsi="Arial" w:cs="Arial"/>
            <w:sz w:val="18"/>
            <w:szCs w:val="18"/>
          </w:rPr>
          <w:t>DOL - FMLA Q&amp;A - Pandemic</w:t>
        </w:r>
      </w:hyperlink>
    </w:p>
    <w:p w14:paraId="7F2F377B" w14:textId="797FAEF7" w:rsidR="00F876E5" w:rsidRDefault="00F876E5" w:rsidP="00F876E5">
      <w:pPr>
        <w:pStyle w:val="ListParagraph"/>
        <w:numPr>
          <w:ilvl w:val="0"/>
          <w:numId w:val="8"/>
        </w:numPr>
        <w:rPr>
          <w:rStyle w:val="Hyperlink"/>
          <w:rFonts w:ascii="Arial" w:hAnsi="Arial" w:cs="Arial"/>
          <w:color w:val="auto"/>
          <w:sz w:val="18"/>
          <w:szCs w:val="18"/>
          <w:u w:val="none"/>
        </w:rPr>
      </w:pPr>
      <w:r>
        <w:rPr>
          <w:rStyle w:val="Hyperlink"/>
          <w:rFonts w:ascii="Arial" w:hAnsi="Arial" w:cs="Arial"/>
          <w:color w:val="auto"/>
          <w:sz w:val="18"/>
          <w:szCs w:val="18"/>
          <w:u w:val="none"/>
        </w:rPr>
        <w:t xml:space="preserve">Department of Labor Fair Labor Standards - </w:t>
      </w:r>
      <w:hyperlink r:id="rId17" w:history="1">
        <w:r w:rsidR="00373477">
          <w:rPr>
            <w:rStyle w:val="Hyperlink"/>
            <w:rFonts w:ascii="Arial" w:hAnsi="Arial" w:cs="Arial"/>
            <w:sz w:val="18"/>
            <w:szCs w:val="18"/>
          </w:rPr>
          <w:t>DOL - Fair Labor Standards</w:t>
        </w:r>
      </w:hyperlink>
    </w:p>
    <w:p w14:paraId="517068FC" w14:textId="16AC644A" w:rsidR="00F876E5" w:rsidRDefault="00F876E5" w:rsidP="00F876E5">
      <w:pPr>
        <w:pStyle w:val="ListParagraph"/>
        <w:numPr>
          <w:ilvl w:val="0"/>
          <w:numId w:val="8"/>
        </w:numPr>
        <w:rPr>
          <w:rStyle w:val="Hyperlink"/>
          <w:rFonts w:ascii="Arial" w:hAnsi="Arial" w:cs="Arial"/>
          <w:color w:val="auto"/>
          <w:sz w:val="18"/>
          <w:szCs w:val="18"/>
          <w:u w:val="none"/>
        </w:rPr>
      </w:pPr>
      <w:r>
        <w:rPr>
          <w:rStyle w:val="Hyperlink"/>
          <w:rFonts w:ascii="Arial" w:hAnsi="Arial" w:cs="Arial"/>
          <w:color w:val="auto"/>
          <w:sz w:val="18"/>
          <w:szCs w:val="18"/>
          <w:u w:val="none"/>
        </w:rPr>
        <w:t xml:space="preserve">EEOC - </w:t>
      </w:r>
      <w:hyperlink r:id="rId18" w:history="1">
        <w:r w:rsidR="00373477">
          <w:rPr>
            <w:rStyle w:val="Hyperlink"/>
            <w:rFonts w:ascii="Arial" w:hAnsi="Arial" w:cs="Arial"/>
            <w:sz w:val="18"/>
            <w:szCs w:val="18"/>
          </w:rPr>
          <w:t>EEOC - COVID-19 - Rehabilitation Act and ADA</w:t>
        </w:r>
      </w:hyperlink>
    </w:p>
    <w:p w14:paraId="60787CC3" w14:textId="77777777" w:rsidR="00F876E5" w:rsidRPr="00F876E5" w:rsidRDefault="00F876E5" w:rsidP="00F876E5">
      <w:pPr>
        <w:rPr>
          <w:rStyle w:val="Hyperlink"/>
          <w:rFonts w:ascii="Arial" w:hAnsi="Arial" w:cs="Arial"/>
          <w:color w:val="auto"/>
          <w:sz w:val="18"/>
          <w:szCs w:val="18"/>
          <w:u w:val="none"/>
        </w:rPr>
      </w:pPr>
    </w:p>
    <w:p w14:paraId="0957304A" w14:textId="77777777" w:rsidR="00986A5B" w:rsidRDefault="00986A5B" w:rsidP="00A147E0">
      <w:pPr>
        <w:rPr>
          <w:rFonts w:ascii="Arial" w:hAnsi="Arial" w:cs="Arial"/>
          <w:sz w:val="20"/>
          <w:szCs w:val="20"/>
        </w:rPr>
      </w:pPr>
    </w:p>
    <w:p w14:paraId="01574DCD" w14:textId="77777777" w:rsidR="002D3D10" w:rsidRDefault="00A147E0" w:rsidP="002D3D10">
      <w:pPr>
        <w:shd w:val="clear" w:color="auto" w:fill="FFFFFF"/>
        <w:spacing w:line="285" w:lineRule="atLeast"/>
        <w:jc w:val="both"/>
        <w:rPr>
          <w:rFonts w:ascii="Arial" w:hAnsi="Arial" w:cs="Arial"/>
          <w:b/>
          <w:color w:val="000000"/>
          <w:sz w:val="24"/>
          <w:szCs w:val="24"/>
        </w:rPr>
      </w:pPr>
      <w:r w:rsidRPr="00A147E0">
        <w:rPr>
          <w:rFonts w:ascii="Arial" w:hAnsi="Arial" w:cs="Arial"/>
          <w:b/>
          <w:color w:val="000000"/>
          <w:sz w:val="24"/>
          <w:szCs w:val="24"/>
        </w:rPr>
        <w:t>We hope that this information is valuable.  Please contact your designated Arch Risk Control representative if further assistance is required.</w:t>
      </w:r>
      <w:r w:rsidR="00986A5B">
        <w:rPr>
          <w:rFonts w:ascii="Arial" w:hAnsi="Arial" w:cs="Arial"/>
          <w:b/>
          <w:color w:val="000000"/>
          <w:sz w:val="24"/>
          <w:szCs w:val="24"/>
        </w:rPr>
        <w:t xml:space="preserve">  You can a</w:t>
      </w:r>
      <w:r w:rsidR="004132AF">
        <w:rPr>
          <w:rFonts w:ascii="Arial" w:hAnsi="Arial" w:cs="Arial"/>
          <w:b/>
          <w:color w:val="000000"/>
          <w:sz w:val="24"/>
          <w:szCs w:val="24"/>
        </w:rPr>
        <w:t xml:space="preserve">lso reach our message center </w:t>
      </w:r>
      <w:r w:rsidR="00F02B31">
        <w:rPr>
          <w:rFonts w:ascii="Arial" w:hAnsi="Arial" w:cs="Arial"/>
          <w:b/>
          <w:color w:val="000000"/>
          <w:sz w:val="24"/>
          <w:szCs w:val="24"/>
        </w:rPr>
        <w:t xml:space="preserve">below </w:t>
      </w:r>
      <w:r w:rsidR="004132AF">
        <w:rPr>
          <w:rFonts w:ascii="Arial" w:hAnsi="Arial" w:cs="Arial"/>
          <w:b/>
          <w:color w:val="000000"/>
          <w:sz w:val="24"/>
          <w:szCs w:val="24"/>
        </w:rPr>
        <w:t>and we will contact you as soon as possible</w:t>
      </w:r>
      <w:r w:rsidR="002D3D10">
        <w:rPr>
          <w:rFonts w:ascii="Arial" w:hAnsi="Arial" w:cs="Arial"/>
          <w:b/>
          <w:color w:val="000000"/>
          <w:sz w:val="24"/>
          <w:szCs w:val="24"/>
        </w:rPr>
        <w:t>:</w:t>
      </w:r>
    </w:p>
    <w:p w14:paraId="0D5064A7" w14:textId="77777777" w:rsidR="004132AF" w:rsidRDefault="004132AF" w:rsidP="002D3D10">
      <w:pPr>
        <w:shd w:val="clear" w:color="auto" w:fill="FFFFFF"/>
        <w:spacing w:line="285" w:lineRule="atLeast"/>
        <w:jc w:val="both"/>
        <w:rPr>
          <w:rFonts w:ascii="Arial" w:hAnsi="Arial" w:cs="Arial"/>
          <w:b/>
          <w:color w:val="000000"/>
          <w:sz w:val="24"/>
          <w:szCs w:val="24"/>
        </w:rPr>
      </w:pPr>
    </w:p>
    <w:p w14:paraId="60321077" w14:textId="77777777" w:rsidR="002D3D10" w:rsidRDefault="00D21A34" w:rsidP="002D3D10">
      <w:pPr>
        <w:shd w:val="clear" w:color="auto" w:fill="FFFFFF"/>
        <w:spacing w:line="285" w:lineRule="atLeast"/>
        <w:jc w:val="center"/>
        <w:rPr>
          <w:rFonts w:ascii="Arial" w:hAnsi="Arial" w:cs="Arial"/>
          <w:b/>
          <w:color w:val="000000"/>
          <w:sz w:val="24"/>
          <w:szCs w:val="24"/>
        </w:rPr>
      </w:pPr>
      <w:r>
        <w:rPr>
          <w:rFonts w:ascii="Arial" w:hAnsi="Arial" w:cs="Arial"/>
          <w:b/>
          <w:color w:val="000000"/>
          <w:sz w:val="24"/>
          <w:szCs w:val="24"/>
        </w:rPr>
        <w:t xml:space="preserve">1-888-411-2832 </w:t>
      </w:r>
      <w:r w:rsidR="00986A5B" w:rsidRPr="00986A5B">
        <w:rPr>
          <w:rFonts w:ascii="Arial" w:hAnsi="Arial" w:cs="Arial"/>
          <w:b/>
          <w:color w:val="000000"/>
          <w:sz w:val="24"/>
          <w:szCs w:val="24"/>
        </w:rPr>
        <w:t>or</w:t>
      </w:r>
      <w:r w:rsidR="002D3D10">
        <w:rPr>
          <w:rFonts w:ascii="Arial" w:hAnsi="Arial" w:cs="Arial"/>
          <w:b/>
          <w:color w:val="000000"/>
          <w:sz w:val="24"/>
          <w:szCs w:val="24"/>
        </w:rPr>
        <w:t xml:space="preserve"> </w:t>
      </w:r>
      <w:hyperlink r:id="rId19" w:history="1">
        <w:r w:rsidR="002D3D10" w:rsidRPr="00433878">
          <w:rPr>
            <w:rStyle w:val="Hyperlink"/>
            <w:rFonts w:ascii="Arial" w:hAnsi="Arial" w:cs="Arial"/>
            <w:b/>
            <w:sz w:val="24"/>
            <w:szCs w:val="24"/>
          </w:rPr>
          <w:t>losscontrolservicescenter@archinsurance.com</w:t>
        </w:r>
      </w:hyperlink>
    </w:p>
    <w:p w14:paraId="7BAE9A9A" w14:textId="77777777" w:rsidR="00D21A34" w:rsidRDefault="00D21A34" w:rsidP="00D21A34">
      <w:pPr>
        <w:shd w:val="clear" w:color="auto" w:fill="FFFFFF"/>
        <w:spacing w:line="285" w:lineRule="atLeast"/>
        <w:rPr>
          <w:rFonts w:ascii="Arial" w:hAnsi="Arial" w:cs="Arial"/>
          <w:b/>
          <w:color w:val="000000"/>
          <w:sz w:val="24"/>
          <w:szCs w:val="24"/>
        </w:rPr>
      </w:pPr>
    </w:p>
    <w:p w14:paraId="746E07B8" w14:textId="77777777" w:rsidR="00417000" w:rsidRPr="00417000" w:rsidRDefault="00417000" w:rsidP="00F876E5">
      <w:pPr>
        <w:pBdr>
          <w:top w:val="single" w:sz="4" w:space="1" w:color="auto"/>
          <w:left w:val="single" w:sz="4" w:space="0" w:color="auto"/>
          <w:bottom w:val="single" w:sz="4" w:space="1" w:color="auto"/>
          <w:right w:val="single" w:sz="4" w:space="4" w:color="auto"/>
          <w:between w:val="single" w:sz="4" w:space="1" w:color="auto"/>
          <w:bar w:val="single" w:sz="4" w:color="auto"/>
        </w:pBdr>
        <w:tabs>
          <w:tab w:val="center" w:pos="4320"/>
          <w:tab w:val="right" w:pos="8640"/>
        </w:tabs>
        <w:jc w:val="both"/>
        <w:rPr>
          <w:rFonts w:ascii="Arial" w:eastAsia="Times New Roman" w:hAnsi="Arial" w:cs="Arial"/>
          <w:sz w:val="16"/>
          <w:szCs w:val="16"/>
        </w:rPr>
      </w:pPr>
      <w:r w:rsidRPr="00417000">
        <w:rPr>
          <w:rFonts w:ascii="Arial" w:eastAsia="Times New Roman" w:hAnsi="Arial" w:cs="Arial"/>
          <w:b/>
          <w:sz w:val="16"/>
          <w:szCs w:val="16"/>
        </w:rPr>
        <w:t>DISCLAIMER</w:t>
      </w:r>
      <w:r w:rsidRPr="00417000">
        <w:rPr>
          <w:rFonts w:ascii="Arial" w:eastAsia="Times New Roman" w:hAnsi="Arial" w:cs="Arial"/>
          <w:sz w:val="16"/>
          <w:szCs w:val="16"/>
        </w:rPr>
        <w:t xml:space="preserve"> - The information contained in this document is for the sole use of the Insured/Client.  The purpose of this document and related activities was to identify areas of potential risk exposure to assist you in managing your legal responsibility to maintain safe premises, practices, operations and equipment.  Nothing in this report contains legal </w:t>
      </w:r>
      <w:r w:rsidR="00DD6070">
        <w:rPr>
          <w:rFonts w:ascii="Arial" w:eastAsia="Times New Roman" w:hAnsi="Arial" w:cs="Arial"/>
          <w:sz w:val="16"/>
          <w:szCs w:val="16"/>
        </w:rPr>
        <w:t xml:space="preserve">or medical </w:t>
      </w:r>
      <w:r w:rsidRPr="00417000">
        <w:rPr>
          <w:rFonts w:ascii="Arial" w:eastAsia="Times New Roman" w:hAnsi="Arial" w:cs="Arial"/>
          <w:sz w:val="16"/>
          <w:szCs w:val="16"/>
        </w:rPr>
        <w:t xml:space="preserve">advice.  </w:t>
      </w:r>
      <w:r w:rsidRPr="00417000">
        <w:rPr>
          <w:rFonts w:ascii="Arial" w:eastAsia="Times New Roman" w:hAnsi="Arial" w:cs="Arial"/>
          <w:sz w:val="16"/>
          <w:szCs w:val="16"/>
          <w:u w:val="single"/>
        </w:rPr>
        <w:t>For all decisions regarding use or application of the contents of this report, follow the advice of your own legal counsel</w:t>
      </w:r>
      <w:r w:rsidR="00DD6070">
        <w:rPr>
          <w:rFonts w:ascii="Arial" w:eastAsia="Times New Roman" w:hAnsi="Arial" w:cs="Arial"/>
          <w:sz w:val="16"/>
          <w:szCs w:val="16"/>
          <w:u w:val="single"/>
        </w:rPr>
        <w:t xml:space="preserve"> or a qualified medical professional</w:t>
      </w:r>
      <w:r w:rsidRPr="00417000">
        <w:rPr>
          <w:rFonts w:ascii="Arial" w:eastAsia="Times New Roman" w:hAnsi="Arial" w:cs="Arial"/>
          <w:sz w:val="16"/>
          <w:szCs w:val="16"/>
        </w:rPr>
        <w:t xml:space="preserve">.  Arch Insurance Group does not warrant that your workplace is safe or healthful, that it currently complies with any laws, regulations, codes or standards, that it discovered all existing or potential hazard(s), or that the implementation of any recommendation will result in the compliance with the safety standards of any federal, state or local laws, regulations, codes or standards.  Further, Arch Insurance Group disclaims all warranties whether implied, express or statutory, including without limitation, implied warranties of merchantability, fitness for use and fitness for a particular purpose.  Implementation of any recommendations is at your sole discretion, and Arch Insurance Group will have no liability to any party for any damages including, but not limited to, direct, indirect, special or consequential damages, arising out of or in connection with the services provided or the implementation of any recommendations contained herein. Further, this document does not amend, or otherwise affect, the terms, conditions or coverages of any insurance policy issued by Arch Insurance Group.  No part of this document or any of our other risk control documents, or any of our risk control activities associated with or leading up to the creation of these documents, is a representation that coverage does or does not exist for any particular claim or type of claim under any such policy.  Whether coverage exists or does not exist for any particular claim under any such policy depends on the facts and circumstances involved in the claim and all applicable policy wording.  </w:t>
      </w:r>
    </w:p>
    <w:sectPr w:rsidR="00417000" w:rsidRPr="00417000" w:rsidSect="0060523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82B93" w14:textId="77777777" w:rsidR="009074B6" w:rsidRDefault="009074B6" w:rsidP="009A08C7">
      <w:r>
        <w:separator/>
      </w:r>
    </w:p>
  </w:endnote>
  <w:endnote w:type="continuationSeparator" w:id="0">
    <w:p w14:paraId="22B40F27" w14:textId="77777777" w:rsidR="009074B6" w:rsidRDefault="009074B6" w:rsidP="009A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859053"/>
      <w:docPartObj>
        <w:docPartGallery w:val="Page Numbers (Bottom of Page)"/>
        <w:docPartUnique/>
      </w:docPartObj>
    </w:sdtPr>
    <w:sdtEndPr/>
    <w:sdtContent>
      <w:sdt>
        <w:sdtPr>
          <w:id w:val="-1705238520"/>
          <w:docPartObj>
            <w:docPartGallery w:val="Page Numbers (Top of Page)"/>
            <w:docPartUnique/>
          </w:docPartObj>
        </w:sdtPr>
        <w:sdtEndPr/>
        <w:sdtContent>
          <w:p w14:paraId="76595572" w14:textId="34D5F703" w:rsidR="00AC4583" w:rsidRDefault="00AC4583" w:rsidP="00AC45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748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7480">
              <w:rPr>
                <w:b/>
                <w:bCs/>
                <w:noProof/>
              </w:rPr>
              <w:t>3</w:t>
            </w:r>
            <w:r>
              <w:rPr>
                <w:b/>
                <w:bCs/>
                <w:sz w:val="24"/>
                <w:szCs w:val="24"/>
              </w:rPr>
              <w:fldChar w:fldCharType="end"/>
            </w:r>
          </w:p>
        </w:sdtContent>
      </w:sdt>
    </w:sdtContent>
  </w:sdt>
  <w:p w14:paraId="51B58961" w14:textId="77777777" w:rsidR="00AC4583" w:rsidRDefault="00AC4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64C3C" w14:textId="77777777" w:rsidR="009074B6" w:rsidRDefault="009074B6" w:rsidP="009A08C7">
      <w:r>
        <w:separator/>
      </w:r>
    </w:p>
  </w:footnote>
  <w:footnote w:type="continuationSeparator" w:id="0">
    <w:p w14:paraId="2DBFF539" w14:textId="77777777" w:rsidR="009074B6" w:rsidRDefault="009074B6" w:rsidP="009A0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7A7"/>
    <w:multiLevelType w:val="multilevel"/>
    <w:tmpl w:val="B5900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D69D8"/>
    <w:multiLevelType w:val="hybridMultilevel"/>
    <w:tmpl w:val="8370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A4AF5"/>
    <w:multiLevelType w:val="hybridMultilevel"/>
    <w:tmpl w:val="C3C8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3396C"/>
    <w:multiLevelType w:val="hybridMultilevel"/>
    <w:tmpl w:val="1514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2668E"/>
    <w:multiLevelType w:val="hybridMultilevel"/>
    <w:tmpl w:val="263E6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E53A84"/>
    <w:multiLevelType w:val="multilevel"/>
    <w:tmpl w:val="3B6032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294557"/>
    <w:multiLevelType w:val="hybridMultilevel"/>
    <w:tmpl w:val="C26E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17C94"/>
    <w:multiLevelType w:val="hybridMultilevel"/>
    <w:tmpl w:val="A144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12034"/>
    <w:multiLevelType w:val="hybridMultilevel"/>
    <w:tmpl w:val="65F4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4"/>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27"/>
    <w:rsid w:val="00001CE3"/>
    <w:rsid w:val="00030313"/>
    <w:rsid w:val="00054ED4"/>
    <w:rsid w:val="00083E7F"/>
    <w:rsid w:val="00146BD7"/>
    <w:rsid w:val="001A133D"/>
    <w:rsid w:val="001F54A4"/>
    <w:rsid w:val="0022387D"/>
    <w:rsid w:val="00232A23"/>
    <w:rsid w:val="0025129D"/>
    <w:rsid w:val="002726A2"/>
    <w:rsid w:val="0027538A"/>
    <w:rsid w:val="002B71AC"/>
    <w:rsid w:val="002D3D10"/>
    <w:rsid w:val="002D5D7B"/>
    <w:rsid w:val="002F2953"/>
    <w:rsid w:val="00333599"/>
    <w:rsid w:val="00373477"/>
    <w:rsid w:val="00387592"/>
    <w:rsid w:val="003A20F4"/>
    <w:rsid w:val="003B2EA2"/>
    <w:rsid w:val="003B6CBE"/>
    <w:rsid w:val="003C1BB1"/>
    <w:rsid w:val="003D1427"/>
    <w:rsid w:val="004132AF"/>
    <w:rsid w:val="00417000"/>
    <w:rsid w:val="00424C0B"/>
    <w:rsid w:val="00461A49"/>
    <w:rsid w:val="004E100A"/>
    <w:rsid w:val="00526D27"/>
    <w:rsid w:val="0052779D"/>
    <w:rsid w:val="005853AC"/>
    <w:rsid w:val="005D730E"/>
    <w:rsid w:val="00601733"/>
    <w:rsid w:val="0060523B"/>
    <w:rsid w:val="006102B5"/>
    <w:rsid w:val="00610CA3"/>
    <w:rsid w:val="00622915"/>
    <w:rsid w:val="0063084A"/>
    <w:rsid w:val="00635E83"/>
    <w:rsid w:val="00675C43"/>
    <w:rsid w:val="00683BFD"/>
    <w:rsid w:val="006964A3"/>
    <w:rsid w:val="006B481A"/>
    <w:rsid w:val="006D7609"/>
    <w:rsid w:val="006E6A90"/>
    <w:rsid w:val="006F738D"/>
    <w:rsid w:val="007812BD"/>
    <w:rsid w:val="007A0598"/>
    <w:rsid w:val="007D5120"/>
    <w:rsid w:val="008108BD"/>
    <w:rsid w:val="00820C8F"/>
    <w:rsid w:val="008575F9"/>
    <w:rsid w:val="00875370"/>
    <w:rsid w:val="008A4C14"/>
    <w:rsid w:val="009017CD"/>
    <w:rsid w:val="00906AF3"/>
    <w:rsid w:val="009074B6"/>
    <w:rsid w:val="009118E9"/>
    <w:rsid w:val="00940509"/>
    <w:rsid w:val="00986A5B"/>
    <w:rsid w:val="009A08C7"/>
    <w:rsid w:val="009C4F81"/>
    <w:rsid w:val="009E613F"/>
    <w:rsid w:val="00A044C0"/>
    <w:rsid w:val="00A147E0"/>
    <w:rsid w:val="00A17480"/>
    <w:rsid w:val="00A22763"/>
    <w:rsid w:val="00A4258B"/>
    <w:rsid w:val="00AB0888"/>
    <w:rsid w:val="00AC4583"/>
    <w:rsid w:val="00B136AD"/>
    <w:rsid w:val="00B72C09"/>
    <w:rsid w:val="00B97EE8"/>
    <w:rsid w:val="00BA0A0D"/>
    <w:rsid w:val="00BA3C27"/>
    <w:rsid w:val="00BA5527"/>
    <w:rsid w:val="00BF7187"/>
    <w:rsid w:val="00C15622"/>
    <w:rsid w:val="00C60552"/>
    <w:rsid w:val="00C623EB"/>
    <w:rsid w:val="00CB7CE9"/>
    <w:rsid w:val="00CF7B30"/>
    <w:rsid w:val="00D034FA"/>
    <w:rsid w:val="00D21A34"/>
    <w:rsid w:val="00D65E10"/>
    <w:rsid w:val="00DB5D06"/>
    <w:rsid w:val="00DD4DE1"/>
    <w:rsid w:val="00DD6070"/>
    <w:rsid w:val="00DD6CF7"/>
    <w:rsid w:val="00E35430"/>
    <w:rsid w:val="00E35494"/>
    <w:rsid w:val="00E819EB"/>
    <w:rsid w:val="00E861B6"/>
    <w:rsid w:val="00EA0247"/>
    <w:rsid w:val="00EB06DF"/>
    <w:rsid w:val="00EE4BB3"/>
    <w:rsid w:val="00F02B31"/>
    <w:rsid w:val="00F3062D"/>
    <w:rsid w:val="00F55D97"/>
    <w:rsid w:val="00F7260A"/>
    <w:rsid w:val="00F82584"/>
    <w:rsid w:val="00F876E5"/>
    <w:rsid w:val="00FC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0539"/>
  <w15:docId w15:val="{43040792-271E-4D2A-9075-4A5539F7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4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427"/>
    <w:rPr>
      <w:color w:val="0563C1"/>
      <w:u w:val="single"/>
    </w:rPr>
  </w:style>
  <w:style w:type="character" w:styleId="FollowedHyperlink">
    <w:name w:val="FollowedHyperlink"/>
    <w:basedOn w:val="DefaultParagraphFont"/>
    <w:uiPriority w:val="99"/>
    <w:semiHidden/>
    <w:unhideWhenUsed/>
    <w:rsid w:val="003D1427"/>
    <w:rPr>
      <w:color w:val="800080" w:themeColor="followedHyperlink"/>
      <w:u w:val="single"/>
    </w:rPr>
  </w:style>
  <w:style w:type="paragraph" w:styleId="ListParagraph">
    <w:name w:val="List Paragraph"/>
    <w:basedOn w:val="Normal"/>
    <w:uiPriority w:val="34"/>
    <w:qFormat/>
    <w:rsid w:val="009118E9"/>
    <w:pPr>
      <w:ind w:left="720"/>
      <w:contextualSpacing/>
    </w:pPr>
  </w:style>
  <w:style w:type="paragraph" w:styleId="Header">
    <w:name w:val="header"/>
    <w:basedOn w:val="Normal"/>
    <w:link w:val="HeaderChar"/>
    <w:uiPriority w:val="99"/>
    <w:unhideWhenUsed/>
    <w:rsid w:val="009A08C7"/>
    <w:pPr>
      <w:tabs>
        <w:tab w:val="center" w:pos="4680"/>
        <w:tab w:val="right" w:pos="9360"/>
      </w:tabs>
    </w:pPr>
  </w:style>
  <w:style w:type="character" w:customStyle="1" w:styleId="HeaderChar">
    <w:name w:val="Header Char"/>
    <w:basedOn w:val="DefaultParagraphFont"/>
    <w:link w:val="Header"/>
    <w:uiPriority w:val="99"/>
    <w:rsid w:val="009A08C7"/>
    <w:rPr>
      <w:rFonts w:ascii="Calibri" w:hAnsi="Calibri" w:cs="Times New Roman"/>
    </w:rPr>
  </w:style>
  <w:style w:type="paragraph" w:styleId="Footer">
    <w:name w:val="footer"/>
    <w:basedOn w:val="Normal"/>
    <w:link w:val="FooterChar"/>
    <w:uiPriority w:val="99"/>
    <w:unhideWhenUsed/>
    <w:rsid w:val="009A08C7"/>
    <w:pPr>
      <w:tabs>
        <w:tab w:val="center" w:pos="4680"/>
        <w:tab w:val="right" w:pos="9360"/>
      </w:tabs>
    </w:pPr>
  </w:style>
  <w:style w:type="character" w:customStyle="1" w:styleId="FooterChar">
    <w:name w:val="Footer Char"/>
    <w:basedOn w:val="DefaultParagraphFont"/>
    <w:link w:val="Footer"/>
    <w:uiPriority w:val="99"/>
    <w:rsid w:val="009A08C7"/>
    <w:rPr>
      <w:rFonts w:ascii="Calibri" w:hAnsi="Calibri" w:cs="Times New Roman"/>
    </w:rPr>
  </w:style>
  <w:style w:type="paragraph" w:styleId="BalloonText">
    <w:name w:val="Balloon Text"/>
    <w:basedOn w:val="Normal"/>
    <w:link w:val="BalloonTextChar"/>
    <w:uiPriority w:val="99"/>
    <w:semiHidden/>
    <w:unhideWhenUsed/>
    <w:rsid w:val="00605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3B"/>
    <w:rPr>
      <w:rFonts w:ascii="Segoe UI" w:hAnsi="Segoe UI" w:cs="Segoe UI"/>
      <w:sz w:val="18"/>
      <w:szCs w:val="18"/>
    </w:rPr>
  </w:style>
  <w:style w:type="character" w:styleId="CommentReference">
    <w:name w:val="annotation reference"/>
    <w:basedOn w:val="DefaultParagraphFont"/>
    <w:uiPriority w:val="99"/>
    <w:semiHidden/>
    <w:unhideWhenUsed/>
    <w:rsid w:val="00461A49"/>
    <w:rPr>
      <w:sz w:val="16"/>
      <w:szCs w:val="16"/>
    </w:rPr>
  </w:style>
  <w:style w:type="paragraph" w:styleId="CommentText">
    <w:name w:val="annotation text"/>
    <w:basedOn w:val="Normal"/>
    <w:link w:val="CommentTextChar"/>
    <w:uiPriority w:val="99"/>
    <w:semiHidden/>
    <w:unhideWhenUsed/>
    <w:rsid w:val="00461A49"/>
    <w:rPr>
      <w:sz w:val="20"/>
      <w:szCs w:val="20"/>
    </w:rPr>
  </w:style>
  <w:style w:type="character" w:customStyle="1" w:styleId="CommentTextChar">
    <w:name w:val="Comment Text Char"/>
    <w:basedOn w:val="DefaultParagraphFont"/>
    <w:link w:val="CommentText"/>
    <w:uiPriority w:val="99"/>
    <w:semiHidden/>
    <w:rsid w:val="00461A4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1A49"/>
    <w:rPr>
      <w:b/>
      <w:bCs/>
    </w:rPr>
  </w:style>
  <w:style w:type="character" w:customStyle="1" w:styleId="CommentSubjectChar">
    <w:name w:val="Comment Subject Char"/>
    <w:basedOn w:val="CommentTextChar"/>
    <w:link w:val="CommentSubject"/>
    <w:uiPriority w:val="99"/>
    <w:semiHidden/>
    <w:rsid w:val="00461A4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16007">
      <w:bodyDiv w:val="1"/>
      <w:marLeft w:val="0"/>
      <w:marRight w:val="0"/>
      <w:marTop w:val="0"/>
      <w:marBottom w:val="0"/>
      <w:divBdr>
        <w:top w:val="none" w:sz="0" w:space="0" w:color="auto"/>
        <w:left w:val="none" w:sz="0" w:space="0" w:color="auto"/>
        <w:bottom w:val="none" w:sz="0" w:space="0" w:color="auto"/>
        <w:right w:val="none" w:sz="0" w:space="0" w:color="auto"/>
      </w:divBdr>
    </w:div>
    <w:div w:id="204428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5F39C.A58A2700" TargetMode="External"/><Relationship Id="rId13" Type="http://schemas.openxmlformats.org/officeDocument/2006/relationships/hyperlink" Target="https://www.esfi.org/home-safety" TargetMode="External"/><Relationship Id="rId18" Type="http://schemas.openxmlformats.org/officeDocument/2006/relationships/hyperlink" Target="https://www.eeoc.gov/eeoc/newsroom/wysk/wysk_ada_rehabilitaion_act_coronavirus.c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cdc.gov/coronavirus/2019-ncov/prepare/disinfecting-your-home.html" TargetMode="External"/><Relationship Id="rId17" Type="http://schemas.openxmlformats.org/officeDocument/2006/relationships/hyperlink" Target="https://www.dol.gov/agencies/whd/flsa/pandemic" TargetMode="External"/><Relationship Id="rId2" Type="http://schemas.openxmlformats.org/officeDocument/2006/relationships/styles" Target="styles.xml"/><Relationship Id="rId16" Type="http://schemas.openxmlformats.org/officeDocument/2006/relationships/hyperlink" Target="https://www.dol.gov/agencies/whd/fmla/pandemi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prepare/cleaning-disinfection.html" TargetMode="External"/><Relationship Id="rId5" Type="http://schemas.openxmlformats.org/officeDocument/2006/relationships/footnotes" Target="footnotes.xml"/><Relationship Id="rId15" Type="http://schemas.openxmlformats.org/officeDocument/2006/relationships/hyperlink" Target="https://www.osha.gov/SLTC/etools/computerworkstations/positions.html" TargetMode="External"/><Relationship Id="rId10" Type="http://schemas.openxmlformats.org/officeDocument/2006/relationships/hyperlink" Target="https://www.cdc.gov/coronavirus/2019-ncov/prepare/protect-home.html" TargetMode="External"/><Relationship Id="rId19" Type="http://schemas.openxmlformats.org/officeDocument/2006/relationships/hyperlink" Target="mailto:losscontrolservicescenter@archinsurance.com"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hyperlink" Target="https://www.nfpa.org/Public-Education/Fire-causes-and-risks/Top-fire-caus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Arch Insurance Group, Inc.</Company>
  <LinksUpToDate>false</LinksUpToDate>
  <CharactersWithSpaces>11764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mgolden</dc:creator>
  <cp:lastModifiedBy>Stefan, Gregory</cp:lastModifiedBy>
  <cp:revision>13</cp:revision>
  <dcterms:created xsi:type="dcterms:W3CDTF">2020-03-20T20:24:00Z</dcterms:created>
  <dcterms:modified xsi:type="dcterms:W3CDTF">2020-03-22T14:57:00Z</dcterms:modified>
</cp:coreProperties>
</file>